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E3" w:rsidRPr="001021D5" w:rsidRDefault="00276B67" w:rsidP="005B621E">
      <w:p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1021D5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="005B621E">
        <w:rPr>
          <w:rFonts w:asciiTheme="majorBidi" w:hAnsiTheme="majorBidi" w:cstheme="majorBidi"/>
          <w:sz w:val="24"/>
          <w:szCs w:val="24"/>
        </w:rPr>
        <w:t>Wisam Mamdouh Mohamad Obeidat</w:t>
      </w:r>
    </w:p>
    <w:p w:rsidR="007B49E3" w:rsidRDefault="00276B67" w:rsidP="001C1B17">
      <w:pPr>
        <w:keepNext/>
        <w:bidi w:val="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1021D5">
        <w:rPr>
          <w:rFonts w:asciiTheme="majorBidi" w:hAnsiTheme="majorBidi" w:cstheme="majorBidi"/>
          <w:sz w:val="24"/>
          <w:szCs w:val="24"/>
        </w:rPr>
        <w:t>2. Education:</w:t>
      </w:r>
    </w:p>
    <w:p w:rsidR="00257479" w:rsidRDefault="00257479" w:rsidP="00257479">
      <w:pPr>
        <w:keepNext/>
        <w:bidi w:val="0"/>
        <w:ind w:left="27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: Ph.D. </w:t>
      </w:r>
      <w:r w:rsidRPr="00EA0E56">
        <w:rPr>
          <w:rFonts w:asciiTheme="majorBidi" w:hAnsiTheme="majorBidi" w:cstheme="majorBidi"/>
          <w:sz w:val="24"/>
          <w:szCs w:val="24"/>
        </w:rPr>
        <w:t>Plant Agriculture/</w:t>
      </w:r>
      <w:r w:rsidRPr="00566468">
        <w:rPr>
          <w:rFonts w:asciiTheme="majorBidi" w:hAnsiTheme="majorBidi" w:cstheme="majorBidi"/>
          <w:sz w:val="24"/>
          <w:szCs w:val="24"/>
        </w:rPr>
        <w:t xml:space="preserve"> Crop Physiology and Plant genetics</w:t>
      </w:r>
      <w:r w:rsidRPr="00EA0E56">
        <w:rPr>
          <w:rFonts w:asciiTheme="majorBidi" w:hAnsiTheme="majorBidi" w:cstheme="majorBidi"/>
          <w:sz w:val="24"/>
          <w:szCs w:val="24"/>
        </w:rPr>
        <w:t>, Ontario Agricultural College, University of Guelph</w:t>
      </w:r>
      <w:r>
        <w:rPr>
          <w:rFonts w:asciiTheme="majorBidi" w:hAnsiTheme="majorBidi" w:cstheme="majorBidi"/>
          <w:sz w:val="24"/>
          <w:szCs w:val="24"/>
        </w:rPr>
        <w:t>, Canada, 2017.</w:t>
      </w:r>
    </w:p>
    <w:p w:rsidR="00257479" w:rsidRDefault="00257479" w:rsidP="00D04225">
      <w:pPr>
        <w:keepNext/>
        <w:bidi w:val="0"/>
        <w:ind w:left="27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1021D5">
        <w:rPr>
          <w:rFonts w:asciiTheme="majorBidi" w:hAnsiTheme="majorBidi" w:cstheme="majorBidi"/>
          <w:sz w:val="24"/>
          <w:szCs w:val="24"/>
        </w:rPr>
        <w:t>M.Sc.</w:t>
      </w:r>
      <w:r w:rsidR="00D04225">
        <w:rPr>
          <w:rFonts w:asciiTheme="majorBidi" w:hAnsiTheme="majorBidi" w:cstheme="majorBidi"/>
          <w:sz w:val="24"/>
          <w:szCs w:val="24"/>
        </w:rPr>
        <w:t xml:space="preserve"> </w:t>
      </w:r>
      <w:r w:rsidRPr="00EA0E56">
        <w:rPr>
          <w:rFonts w:asciiTheme="majorBidi" w:hAnsiTheme="majorBidi" w:cstheme="majorBidi"/>
          <w:sz w:val="24"/>
          <w:szCs w:val="24"/>
        </w:rPr>
        <w:t>Plant Agriculture/Weeds, Ontario Agricultural College, University of Guelph</w:t>
      </w:r>
      <w:r>
        <w:rPr>
          <w:rFonts w:asciiTheme="majorBidi" w:hAnsiTheme="majorBidi" w:cstheme="majorBidi"/>
          <w:sz w:val="24"/>
          <w:szCs w:val="24"/>
        </w:rPr>
        <w:t>, Canada, 2011.</w:t>
      </w:r>
    </w:p>
    <w:p w:rsidR="00257479" w:rsidRDefault="00257479" w:rsidP="00257479">
      <w:pPr>
        <w:keepNext/>
        <w:bidi w:val="0"/>
        <w:ind w:left="27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>2.</w:t>
      </w:r>
      <w:r>
        <w:rPr>
          <w:rFonts w:asciiTheme="majorBidi" w:hAnsiTheme="majorBidi" w:cstheme="majorBidi"/>
          <w:noProof w:val="0"/>
          <w:sz w:val="24"/>
          <w:szCs w:val="24"/>
          <w:lang w:eastAsia="en-US"/>
        </w:rPr>
        <w:t>3</w:t>
      </w:r>
      <w:r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>:</w:t>
      </w:r>
      <w:r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 </w:t>
      </w:r>
      <w:r w:rsidRPr="001021D5">
        <w:rPr>
          <w:rFonts w:asciiTheme="majorBidi" w:hAnsiTheme="majorBidi" w:cstheme="majorBidi"/>
          <w:sz w:val="24"/>
          <w:szCs w:val="24"/>
        </w:rPr>
        <w:t>M.Sc. Plant Protection/Pathology, Faculty of Agriculture, University of Jordan,</w:t>
      </w:r>
      <w:r>
        <w:rPr>
          <w:rFonts w:asciiTheme="majorBidi" w:hAnsiTheme="majorBidi" w:cstheme="majorBidi"/>
          <w:sz w:val="24"/>
          <w:szCs w:val="24"/>
        </w:rPr>
        <w:t xml:space="preserve">  Jordan,</w:t>
      </w:r>
      <w:r w:rsidRPr="001021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2000</w:t>
      </w:r>
      <w:r w:rsidRPr="001021D5">
        <w:rPr>
          <w:rFonts w:asciiTheme="majorBidi" w:hAnsiTheme="majorBidi" w:cstheme="majorBidi"/>
          <w:sz w:val="24"/>
          <w:szCs w:val="24"/>
        </w:rPr>
        <w:t>.</w:t>
      </w:r>
    </w:p>
    <w:p w:rsidR="00276B67" w:rsidRPr="001021D5" w:rsidRDefault="001021D5" w:rsidP="00257479">
      <w:pPr>
        <w:keepNext/>
        <w:bidi w:val="0"/>
        <w:ind w:left="270"/>
        <w:jc w:val="both"/>
        <w:outlineLvl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>2.</w:t>
      </w:r>
      <w:r w:rsidR="00257479">
        <w:rPr>
          <w:rFonts w:asciiTheme="majorBidi" w:hAnsiTheme="majorBidi" w:cstheme="majorBidi"/>
          <w:noProof w:val="0"/>
          <w:sz w:val="24"/>
          <w:szCs w:val="24"/>
          <w:lang w:eastAsia="en-US"/>
        </w:rPr>
        <w:t>4</w:t>
      </w:r>
      <w:r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: </w:t>
      </w:r>
      <w:r w:rsidR="00276B67"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B.Sc. Plant Protection, Faculty of Agriculture, University of </w:t>
      </w:r>
      <w:r w:rsidR="005B621E">
        <w:rPr>
          <w:rFonts w:asciiTheme="majorBidi" w:hAnsiTheme="majorBidi" w:cstheme="majorBidi"/>
          <w:noProof w:val="0"/>
          <w:sz w:val="24"/>
          <w:szCs w:val="24"/>
          <w:lang w:eastAsia="en-US"/>
        </w:rPr>
        <w:t>Baghdad</w:t>
      </w:r>
      <w:r w:rsidR="00276B67"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, </w:t>
      </w:r>
      <w:r w:rsidR="00EA0E56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Iraq, </w:t>
      </w:r>
      <w:r w:rsidR="00276B67"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>199</w:t>
      </w:r>
      <w:r w:rsidR="005B621E">
        <w:rPr>
          <w:rFonts w:asciiTheme="majorBidi" w:hAnsiTheme="majorBidi" w:cstheme="majorBidi"/>
          <w:noProof w:val="0"/>
          <w:sz w:val="24"/>
          <w:szCs w:val="24"/>
          <w:lang w:eastAsia="en-US"/>
        </w:rPr>
        <w:t>7</w:t>
      </w:r>
      <w:r w:rsidRPr="001021D5">
        <w:rPr>
          <w:rFonts w:asciiTheme="majorBidi" w:hAnsiTheme="majorBidi" w:cstheme="majorBidi"/>
          <w:noProof w:val="0"/>
          <w:sz w:val="24"/>
          <w:szCs w:val="24"/>
          <w:lang w:eastAsia="en-US"/>
        </w:rPr>
        <w:t>.</w:t>
      </w:r>
    </w:p>
    <w:p w:rsidR="001021D5" w:rsidRPr="001021D5" w:rsidRDefault="001021D5" w:rsidP="001C1B17">
      <w:pPr>
        <w:pStyle w:val="ListParagraph"/>
        <w:keepNext/>
        <w:ind w:left="360"/>
        <w:jc w:val="both"/>
        <w:outlineLvl w:val="0"/>
        <w:rPr>
          <w:rFonts w:asciiTheme="majorBidi" w:hAnsiTheme="majorBidi" w:cstheme="majorBidi"/>
        </w:rPr>
      </w:pPr>
    </w:p>
    <w:p w:rsidR="007B49E3" w:rsidRDefault="00276B67" w:rsidP="001C1B1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76B67">
        <w:rPr>
          <w:rFonts w:asciiTheme="majorBidi" w:hAnsiTheme="majorBidi" w:cstheme="majorBidi"/>
          <w:sz w:val="24"/>
          <w:szCs w:val="24"/>
        </w:rPr>
        <w:t>3. Academic experience</w:t>
      </w:r>
      <w:r w:rsidR="00B96320">
        <w:rPr>
          <w:rFonts w:asciiTheme="majorBidi" w:hAnsiTheme="majorBidi" w:cstheme="majorBidi"/>
          <w:sz w:val="24"/>
          <w:szCs w:val="24"/>
        </w:rPr>
        <w:t>:</w:t>
      </w:r>
    </w:p>
    <w:p w:rsidR="00257479" w:rsidRPr="00276B67" w:rsidRDefault="00257479" w:rsidP="0025747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8052F" w:rsidRDefault="00D04225" w:rsidP="00D04225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18052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</w:t>
      </w:r>
      <w:r w:rsidR="0018052F">
        <w:rPr>
          <w:rFonts w:asciiTheme="majorBidi" w:hAnsiTheme="majorBidi" w:cstheme="majorBidi"/>
          <w:sz w:val="24"/>
          <w:szCs w:val="24"/>
        </w:rPr>
        <w:t xml:space="preserve">: </w:t>
      </w:r>
      <w:r w:rsidR="0018052F" w:rsidRPr="00BB04FE">
        <w:rPr>
          <w:rFonts w:asciiTheme="majorBidi" w:hAnsiTheme="majorBidi" w:cstheme="majorBidi"/>
          <w:sz w:val="24"/>
          <w:szCs w:val="24"/>
        </w:rPr>
        <w:t xml:space="preserve">Lecturer (Full time), University of Jordan, Jordan, </w:t>
      </w:r>
      <w:r w:rsidR="0018052F">
        <w:rPr>
          <w:rFonts w:asciiTheme="majorBidi" w:hAnsiTheme="majorBidi" w:cstheme="majorBidi"/>
          <w:sz w:val="24"/>
          <w:szCs w:val="24"/>
        </w:rPr>
        <w:t>Nov.2022 - date</w:t>
      </w:r>
      <w:r w:rsidR="0018052F">
        <w:rPr>
          <w:rFonts w:asciiTheme="majorBidi" w:hAnsiTheme="majorBidi" w:cstheme="majorBidi"/>
          <w:sz w:val="24"/>
          <w:szCs w:val="24"/>
        </w:rPr>
        <w:t>.</w:t>
      </w:r>
    </w:p>
    <w:p w:rsidR="001021D5" w:rsidRDefault="001021D5" w:rsidP="00D04225">
      <w:pPr>
        <w:pStyle w:val="Heading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D0422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: </w:t>
      </w:r>
      <w:r w:rsidR="0018052F" w:rsidRPr="00C92D62">
        <w:rPr>
          <w:rFonts w:asciiTheme="majorBidi" w:hAnsiTheme="majorBidi" w:cstheme="majorBidi"/>
        </w:rPr>
        <w:t>Teaching Assistant</w:t>
      </w:r>
      <w:r w:rsidRPr="00DB6CFF">
        <w:rPr>
          <w:rFonts w:asciiTheme="majorBidi" w:hAnsiTheme="majorBidi" w:cstheme="majorBidi"/>
        </w:rPr>
        <w:t xml:space="preserve">, University of </w:t>
      </w:r>
      <w:r w:rsidR="0001371B">
        <w:rPr>
          <w:rFonts w:asciiTheme="majorBidi" w:hAnsiTheme="majorBidi" w:cstheme="majorBidi"/>
        </w:rPr>
        <w:t>Guelph</w:t>
      </w:r>
      <w:r w:rsidRPr="00DB6CFF">
        <w:rPr>
          <w:rFonts w:asciiTheme="majorBidi" w:hAnsiTheme="majorBidi" w:cstheme="majorBidi"/>
        </w:rPr>
        <w:t xml:space="preserve">, </w:t>
      </w:r>
      <w:r w:rsidR="0001371B">
        <w:rPr>
          <w:rFonts w:asciiTheme="majorBidi" w:hAnsiTheme="majorBidi" w:cstheme="majorBidi"/>
        </w:rPr>
        <w:t>Canada</w:t>
      </w:r>
      <w:r w:rsidRPr="00DB6CFF">
        <w:rPr>
          <w:rFonts w:asciiTheme="majorBidi" w:hAnsiTheme="majorBidi" w:cstheme="majorBidi"/>
        </w:rPr>
        <w:t xml:space="preserve">, </w:t>
      </w:r>
      <w:r w:rsidR="0018052F">
        <w:rPr>
          <w:rFonts w:asciiTheme="majorBidi" w:hAnsiTheme="majorBidi" w:cstheme="majorBidi"/>
        </w:rPr>
        <w:t>Sep</w:t>
      </w:r>
      <w:r w:rsidR="00C92D62">
        <w:rPr>
          <w:rFonts w:asciiTheme="majorBidi" w:hAnsiTheme="majorBidi" w:cstheme="majorBidi"/>
        </w:rPr>
        <w:t>.</w:t>
      </w:r>
      <w:r w:rsidR="0018052F">
        <w:rPr>
          <w:rFonts w:asciiTheme="majorBidi" w:hAnsiTheme="majorBidi" w:cstheme="majorBidi"/>
        </w:rPr>
        <w:t xml:space="preserve"> – Dec</w:t>
      </w:r>
      <w:r w:rsidR="00C92D62">
        <w:rPr>
          <w:rFonts w:asciiTheme="majorBidi" w:hAnsiTheme="majorBidi" w:cstheme="majorBidi"/>
        </w:rPr>
        <w:t>.</w:t>
      </w:r>
      <w:r w:rsidR="0018052F">
        <w:rPr>
          <w:rFonts w:asciiTheme="majorBidi" w:hAnsiTheme="majorBidi" w:cstheme="majorBidi"/>
        </w:rPr>
        <w:t xml:space="preserve"> 2014</w:t>
      </w:r>
      <w:r w:rsidR="00FE2902">
        <w:rPr>
          <w:rFonts w:asciiTheme="majorBidi" w:hAnsiTheme="majorBidi" w:cstheme="majorBidi"/>
        </w:rPr>
        <w:t>.</w:t>
      </w:r>
    </w:p>
    <w:p w:rsidR="0018052F" w:rsidRDefault="001021D5" w:rsidP="00D04225">
      <w:pPr>
        <w:pStyle w:val="Heading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D04225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: </w:t>
      </w:r>
      <w:r w:rsidR="0018052F" w:rsidRPr="00C92D62">
        <w:rPr>
          <w:rFonts w:asciiTheme="majorBidi" w:hAnsiTheme="majorBidi" w:cstheme="majorBidi"/>
        </w:rPr>
        <w:t>Teaching Assistant</w:t>
      </w:r>
      <w:r w:rsidR="0018052F" w:rsidRPr="00DB6CFF">
        <w:rPr>
          <w:rFonts w:asciiTheme="majorBidi" w:hAnsiTheme="majorBidi" w:cstheme="majorBidi"/>
        </w:rPr>
        <w:t xml:space="preserve">, University of </w:t>
      </w:r>
      <w:r w:rsidR="0018052F">
        <w:rPr>
          <w:rFonts w:asciiTheme="majorBidi" w:hAnsiTheme="majorBidi" w:cstheme="majorBidi"/>
        </w:rPr>
        <w:t>Guelph</w:t>
      </w:r>
      <w:r w:rsidR="0018052F" w:rsidRPr="00DB6CFF">
        <w:rPr>
          <w:rFonts w:asciiTheme="majorBidi" w:hAnsiTheme="majorBidi" w:cstheme="majorBidi"/>
        </w:rPr>
        <w:t xml:space="preserve">, </w:t>
      </w:r>
      <w:r w:rsidR="0018052F">
        <w:rPr>
          <w:rFonts w:asciiTheme="majorBidi" w:hAnsiTheme="majorBidi" w:cstheme="majorBidi"/>
        </w:rPr>
        <w:t>Canada</w:t>
      </w:r>
      <w:r w:rsidR="0018052F" w:rsidRPr="00DB6CFF">
        <w:rPr>
          <w:rFonts w:asciiTheme="majorBidi" w:hAnsiTheme="majorBidi" w:cstheme="majorBidi"/>
        </w:rPr>
        <w:t xml:space="preserve">, </w:t>
      </w:r>
      <w:r w:rsidR="0018052F">
        <w:rPr>
          <w:rFonts w:asciiTheme="majorBidi" w:hAnsiTheme="majorBidi" w:cstheme="majorBidi"/>
        </w:rPr>
        <w:t>Sep</w:t>
      </w:r>
      <w:r w:rsidR="00C92D62">
        <w:rPr>
          <w:rFonts w:asciiTheme="majorBidi" w:hAnsiTheme="majorBidi" w:cstheme="majorBidi"/>
        </w:rPr>
        <w:t>.</w:t>
      </w:r>
      <w:r w:rsidR="0018052F">
        <w:rPr>
          <w:rFonts w:asciiTheme="majorBidi" w:hAnsiTheme="majorBidi" w:cstheme="majorBidi"/>
        </w:rPr>
        <w:t xml:space="preserve"> – Dec</w:t>
      </w:r>
      <w:r w:rsidR="00C92D62">
        <w:rPr>
          <w:rFonts w:asciiTheme="majorBidi" w:hAnsiTheme="majorBidi" w:cstheme="majorBidi"/>
        </w:rPr>
        <w:t>.</w:t>
      </w:r>
      <w:r w:rsidR="0018052F">
        <w:rPr>
          <w:rFonts w:asciiTheme="majorBidi" w:hAnsiTheme="majorBidi" w:cstheme="majorBidi"/>
        </w:rPr>
        <w:t xml:space="preserve"> 201</w:t>
      </w:r>
      <w:r w:rsidR="0018052F">
        <w:rPr>
          <w:rFonts w:asciiTheme="majorBidi" w:hAnsiTheme="majorBidi" w:cstheme="majorBidi"/>
        </w:rPr>
        <w:t>2</w:t>
      </w:r>
      <w:r w:rsidR="0018052F">
        <w:rPr>
          <w:rFonts w:asciiTheme="majorBidi" w:hAnsiTheme="majorBidi" w:cstheme="majorBidi"/>
        </w:rPr>
        <w:t>.</w:t>
      </w:r>
    </w:p>
    <w:p w:rsidR="00FE2902" w:rsidRPr="00BB04FE" w:rsidRDefault="00FF24A4" w:rsidP="00D04225">
      <w:pPr>
        <w:pStyle w:val="Heading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FE2902">
        <w:rPr>
          <w:rFonts w:asciiTheme="majorBidi" w:hAnsiTheme="majorBidi" w:cstheme="majorBidi"/>
        </w:rPr>
        <w:t>.</w:t>
      </w:r>
      <w:r w:rsidR="00D04225">
        <w:rPr>
          <w:rFonts w:asciiTheme="majorBidi" w:hAnsiTheme="majorBidi" w:cstheme="majorBidi"/>
        </w:rPr>
        <w:t>4</w:t>
      </w:r>
      <w:r w:rsidR="00FE2902">
        <w:rPr>
          <w:rFonts w:asciiTheme="majorBidi" w:hAnsiTheme="majorBidi" w:cstheme="majorBidi"/>
        </w:rPr>
        <w:t xml:space="preserve">: </w:t>
      </w:r>
      <w:r w:rsidR="00C92D62" w:rsidRPr="00C92D62">
        <w:rPr>
          <w:rFonts w:asciiTheme="majorBidi" w:hAnsiTheme="majorBidi" w:cstheme="majorBidi"/>
        </w:rPr>
        <w:t>Teaching Assistant</w:t>
      </w:r>
      <w:r w:rsidR="00C92D62" w:rsidRPr="00DB6CFF">
        <w:rPr>
          <w:rFonts w:asciiTheme="majorBidi" w:hAnsiTheme="majorBidi" w:cstheme="majorBidi"/>
        </w:rPr>
        <w:t xml:space="preserve">, University of </w:t>
      </w:r>
      <w:r w:rsidR="00C92D62">
        <w:rPr>
          <w:rFonts w:asciiTheme="majorBidi" w:hAnsiTheme="majorBidi" w:cstheme="majorBidi"/>
        </w:rPr>
        <w:t>Guelph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Canada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Jan.</w:t>
      </w:r>
      <w:r w:rsidR="00C92D62">
        <w:rPr>
          <w:rFonts w:asciiTheme="majorBidi" w:hAnsiTheme="majorBidi" w:cstheme="majorBidi"/>
        </w:rPr>
        <w:t xml:space="preserve"> – </w:t>
      </w:r>
      <w:r w:rsidR="00C92D62">
        <w:rPr>
          <w:rFonts w:asciiTheme="majorBidi" w:hAnsiTheme="majorBidi" w:cstheme="majorBidi"/>
        </w:rPr>
        <w:t>Apr.</w:t>
      </w:r>
      <w:r w:rsidR="00C92D62">
        <w:rPr>
          <w:rFonts w:asciiTheme="majorBidi" w:hAnsiTheme="majorBidi" w:cstheme="majorBidi"/>
        </w:rPr>
        <w:t xml:space="preserve"> </w:t>
      </w:r>
      <w:r w:rsidR="00C92D62">
        <w:rPr>
          <w:rFonts w:asciiTheme="majorBidi" w:hAnsiTheme="majorBidi" w:cstheme="majorBidi"/>
        </w:rPr>
        <w:t>2011</w:t>
      </w:r>
      <w:r w:rsidR="00FE2902">
        <w:rPr>
          <w:rFonts w:asciiTheme="majorBidi" w:hAnsiTheme="majorBidi" w:cstheme="majorBidi"/>
        </w:rPr>
        <w:t>.</w:t>
      </w:r>
    </w:p>
    <w:p w:rsidR="001021D5" w:rsidRDefault="00FF24A4" w:rsidP="00D04225">
      <w:pPr>
        <w:pStyle w:val="Heading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1021D5">
        <w:rPr>
          <w:rFonts w:asciiTheme="majorBidi" w:hAnsiTheme="majorBidi" w:cstheme="majorBidi"/>
        </w:rPr>
        <w:t>.</w:t>
      </w:r>
      <w:r w:rsidR="00D04225">
        <w:rPr>
          <w:rFonts w:asciiTheme="majorBidi" w:hAnsiTheme="majorBidi" w:cstheme="majorBidi"/>
        </w:rPr>
        <w:t>5</w:t>
      </w:r>
      <w:r w:rsidR="001021D5">
        <w:rPr>
          <w:rFonts w:asciiTheme="majorBidi" w:hAnsiTheme="majorBidi" w:cstheme="majorBidi"/>
        </w:rPr>
        <w:t xml:space="preserve">: </w:t>
      </w:r>
      <w:r w:rsidR="00C92D62" w:rsidRPr="00C92D62">
        <w:rPr>
          <w:rFonts w:asciiTheme="majorBidi" w:hAnsiTheme="majorBidi" w:cstheme="majorBidi"/>
        </w:rPr>
        <w:t>Teaching Assistant</w:t>
      </w:r>
      <w:r w:rsidR="00C92D62" w:rsidRPr="00DB6CFF">
        <w:rPr>
          <w:rFonts w:asciiTheme="majorBidi" w:hAnsiTheme="majorBidi" w:cstheme="majorBidi"/>
        </w:rPr>
        <w:t xml:space="preserve">, University of </w:t>
      </w:r>
      <w:r w:rsidR="00C92D62">
        <w:rPr>
          <w:rFonts w:asciiTheme="majorBidi" w:hAnsiTheme="majorBidi" w:cstheme="majorBidi"/>
        </w:rPr>
        <w:t>Guelph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Canada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Sep. – Dec. 201</w:t>
      </w:r>
      <w:r w:rsidR="00C92D62">
        <w:rPr>
          <w:rFonts w:asciiTheme="majorBidi" w:hAnsiTheme="majorBidi" w:cstheme="majorBidi"/>
        </w:rPr>
        <w:t>0</w:t>
      </w:r>
      <w:r w:rsidR="00C92D62">
        <w:rPr>
          <w:rFonts w:asciiTheme="majorBidi" w:hAnsiTheme="majorBidi" w:cstheme="majorBidi"/>
        </w:rPr>
        <w:t>.</w:t>
      </w:r>
    </w:p>
    <w:p w:rsidR="00C92D62" w:rsidRDefault="00FF24A4" w:rsidP="00D04225">
      <w:pPr>
        <w:pStyle w:val="Heading2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C92D62">
        <w:rPr>
          <w:rFonts w:asciiTheme="majorBidi" w:hAnsiTheme="majorBidi" w:cstheme="majorBidi"/>
        </w:rPr>
        <w:t>.</w:t>
      </w:r>
      <w:r w:rsidR="00D04225">
        <w:rPr>
          <w:rFonts w:asciiTheme="majorBidi" w:hAnsiTheme="majorBidi" w:cstheme="majorBidi"/>
        </w:rPr>
        <w:t>6</w:t>
      </w:r>
      <w:r w:rsidR="00C92D62">
        <w:rPr>
          <w:rFonts w:asciiTheme="majorBidi" w:hAnsiTheme="majorBidi" w:cstheme="majorBidi"/>
        </w:rPr>
        <w:t xml:space="preserve">: </w:t>
      </w:r>
      <w:r w:rsidR="00C92D62" w:rsidRPr="00C92D62">
        <w:rPr>
          <w:rFonts w:asciiTheme="majorBidi" w:hAnsiTheme="majorBidi" w:cstheme="majorBidi"/>
        </w:rPr>
        <w:t>Teaching Assistant</w:t>
      </w:r>
      <w:r w:rsidR="00C92D62" w:rsidRPr="00DB6CFF">
        <w:rPr>
          <w:rFonts w:asciiTheme="majorBidi" w:hAnsiTheme="majorBidi" w:cstheme="majorBidi"/>
        </w:rPr>
        <w:t xml:space="preserve">, University of </w:t>
      </w:r>
      <w:r w:rsidR="00C92D62">
        <w:rPr>
          <w:rFonts w:asciiTheme="majorBidi" w:hAnsiTheme="majorBidi" w:cstheme="majorBidi"/>
        </w:rPr>
        <w:t>Guelph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Canada</w:t>
      </w:r>
      <w:r w:rsidR="00C92D62" w:rsidRPr="00DB6CFF">
        <w:rPr>
          <w:rFonts w:asciiTheme="majorBidi" w:hAnsiTheme="majorBidi" w:cstheme="majorBidi"/>
        </w:rPr>
        <w:t xml:space="preserve">, </w:t>
      </w:r>
      <w:r w:rsidR="00C92D62">
        <w:rPr>
          <w:rFonts w:asciiTheme="majorBidi" w:hAnsiTheme="majorBidi" w:cstheme="majorBidi"/>
        </w:rPr>
        <w:t>Sep. – Dec. 20</w:t>
      </w:r>
      <w:r w:rsidR="00C92D62">
        <w:rPr>
          <w:rFonts w:asciiTheme="majorBidi" w:hAnsiTheme="majorBidi" w:cstheme="majorBidi"/>
        </w:rPr>
        <w:t>09</w:t>
      </w:r>
      <w:r w:rsidR="00C92D62">
        <w:rPr>
          <w:rFonts w:asciiTheme="majorBidi" w:hAnsiTheme="majorBidi" w:cstheme="majorBidi"/>
        </w:rPr>
        <w:t>.</w:t>
      </w:r>
    </w:p>
    <w:p w:rsidR="00C92D62" w:rsidRPr="00C92D62" w:rsidRDefault="00C92D62" w:rsidP="00C92D62">
      <w:pPr>
        <w:bidi w:val="0"/>
      </w:pPr>
    </w:p>
    <w:p w:rsidR="00B96320" w:rsidRDefault="00B96320" w:rsidP="001C1B1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96320">
        <w:rPr>
          <w:rFonts w:asciiTheme="majorBidi" w:hAnsiTheme="majorBidi" w:cstheme="majorBidi" w:hint="cs"/>
          <w:sz w:val="24"/>
          <w:szCs w:val="24"/>
        </w:rPr>
        <w:t xml:space="preserve">4. </w:t>
      </w:r>
      <w:r w:rsidRPr="00B96320">
        <w:rPr>
          <w:rFonts w:asciiTheme="majorBidi" w:hAnsiTheme="majorBidi" w:cstheme="majorBidi"/>
          <w:sz w:val="24"/>
          <w:szCs w:val="24"/>
        </w:rPr>
        <w:t>Non-academic experience:</w:t>
      </w:r>
    </w:p>
    <w:p w:rsidR="00FF24A4" w:rsidRPr="00B96320" w:rsidRDefault="00FF24A4" w:rsidP="00FF24A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566468" w:rsidRDefault="001C1B17" w:rsidP="00BE2E26">
      <w:pPr>
        <w:tabs>
          <w:tab w:val="left" w:pos="720"/>
        </w:tabs>
        <w:bidi w:val="0"/>
        <w:ind w:left="72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FE2902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566468" w:rsidRPr="004F77BE">
        <w:rPr>
          <w:rFonts w:asciiTheme="majorBidi" w:hAnsiTheme="majorBidi" w:cstheme="majorBidi"/>
          <w:sz w:val="24"/>
          <w:szCs w:val="24"/>
        </w:rPr>
        <w:t>Researcher, National Agri</w:t>
      </w:r>
      <w:r w:rsidR="00566468" w:rsidRPr="004F77BE">
        <w:rPr>
          <w:rFonts w:asciiTheme="majorBidi" w:hAnsiTheme="majorBidi" w:cstheme="majorBidi"/>
          <w:sz w:val="24"/>
          <w:szCs w:val="24"/>
        </w:rPr>
        <w:t xml:space="preserve">cultural Research Center (NARC), </w:t>
      </w:r>
      <w:r w:rsidR="00566468" w:rsidRPr="004F77BE">
        <w:rPr>
          <w:rFonts w:asciiTheme="majorBidi" w:hAnsiTheme="majorBidi" w:cstheme="majorBidi"/>
          <w:sz w:val="24"/>
          <w:szCs w:val="24"/>
        </w:rPr>
        <w:t>Amman, Jordan</w:t>
      </w:r>
      <w:r w:rsidR="00566468" w:rsidRPr="004F77BE">
        <w:rPr>
          <w:rFonts w:asciiTheme="majorBidi" w:hAnsiTheme="majorBidi" w:cstheme="majorBidi"/>
          <w:sz w:val="24"/>
          <w:szCs w:val="24"/>
        </w:rPr>
        <w:t xml:space="preserve">, </w:t>
      </w:r>
      <w:r w:rsidR="0018052F" w:rsidRPr="004F77BE">
        <w:rPr>
          <w:rFonts w:asciiTheme="majorBidi" w:hAnsiTheme="majorBidi" w:cstheme="majorBidi"/>
          <w:sz w:val="24"/>
          <w:szCs w:val="24"/>
        </w:rPr>
        <w:t xml:space="preserve"> Feb. </w:t>
      </w:r>
      <w:r w:rsidR="00566468" w:rsidRPr="004F77BE">
        <w:rPr>
          <w:rFonts w:asciiTheme="majorBidi" w:hAnsiTheme="majorBidi" w:cstheme="majorBidi"/>
          <w:sz w:val="24"/>
          <w:szCs w:val="24"/>
        </w:rPr>
        <w:t xml:space="preserve">2019 – </w:t>
      </w:r>
      <w:r w:rsidR="0018052F" w:rsidRPr="004F77BE">
        <w:rPr>
          <w:rFonts w:asciiTheme="majorBidi" w:hAnsiTheme="majorBidi" w:cstheme="majorBidi"/>
          <w:sz w:val="24"/>
          <w:szCs w:val="24"/>
        </w:rPr>
        <w:t xml:space="preserve">Nov. </w:t>
      </w:r>
      <w:r w:rsidR="00566468" w:rsidRPr="004F77BE">
        <w:rPr>
          <w:rFonts w:asciiTheme="majorBidi" w:hAnsiTheme="majorBidi" w:cstheme="majorBidi"/>
          <w:sz w:val="24"/>
          <w:szCs w:val="24"/>
        </w:rPr>
        <w:t>2022.</w:t>
      </w:r>
    </w:p>
    <w:p w:rsidR="001021D5" w:rsidRPr="004F77BE" w:rsidRDefault="001C1B17" w:rsidP="00A940EA">
      <w:pPr>
        <w:pStyle w:val="BodyText"/>
        <w:tabs>
          <w:tab w:val="left" w:pos="540"/>
        </w:tabs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FE2902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1021D5" w:rsidRPr="00BB04FE">
        <w:rPr>
          <w:rFonts w:asciiTheme="majorBidi" w:hAnsiTheme="majorBidi" w:cstheme="majorBidi"/>
          <w:sz w:val="24"/>
          <w:szCs w:val="24"/>
        </w:rPr>
        <w:t xml:space="preserve">Postdoctoral researcher, </w:t>
      </w:r>
      <w:r w:rsidR="001021D5" w:rsidRPr="004F77BE">
        <w:rPr>
          <w:rFonts w:asciiTheme="majorBidi" w:hAnsiTheme="majorBidi" w:cstheme="majorBidi"/>
          <w:sz w:val="24"/>
          <w:szCs w:val="24"/>
        </w:rPr>
        <w:t xml:space="preserve">University of </w:t>
      </w:r>
      <w:r w:rsidR="00566468" w:rsidRPr="004F77BE">
        <w:rPr>
          <w:rFonts w:asciiTheme="majorBidi" w:hAnsiTheme="majorBidi" w:cstheme="majorBidi"/>
          <w:sz w:val="24"/>
          <w:szCs w:val="24"/>
        </w:rPr>
        <w:t>Guelph, Guelph, Canada</w:t>
      </w:r>
      <w:r w:rsidR="001021D5" w:rsidRPr="004F77BE">
        <w:rPr>
          <w:rFonts w:asciiTheme="majorBidi" w:hAnsiTheme="majorBidi" w:cstheme="majorBidi"/>
          <w:sz w:val="24"/>
          <w:szCs w:val="24"/>
        </w:rPr>
        <w:t>,</w:t>
      </w:r>
      <w:r w:rsidR="00A940EA" w:rsidRPr="004F77BE">
        <w:rPr>
          <w:rFonts w:asciiTheme="majorBidi" w:hAnsiTheme="majorBidi" w:cstheme="majorBidi"/>
          <w:sz w:val="24"/>
          <w:szCs w:val="24"/>
        </w:rPr>
        <w:t xml:space="preserve"> Jul. – Dec. 2017.</w:t>
      </w:r>
      <w:r w:rsidR="001021D5" w:rsidRPr="004F77BE">
        <w:rPr>
          <w:rFonts w:asciiTheme="majorBidi" w:hAnsiTheme="majorBidi" w:cstheme="majorBidi"/>
          <w:sz w:val="24"/>
          <w:szCs w:val="24"/>
        </w:rPr>
        <w:t xml:space="preserve"> </w:t>
      </w:r>
    </w:p>
    <w:p w:rsidR="001021D5" w:rsidRDefault="001C1B17" w:rsidP="00BE2E26">
      <w:pPr>
        <w:pStyle w:val="Heading2"/>
        <w:tabs>
          <w:tab w:val="left" w:pos="450"/>
          <w:tab w:val="left" w:pos="720"/>
        </w:tabs>
        <w:ind w:left="810" w:hanging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FE2902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: </w:t>
      </w:r>
      <w:r w:rsidR="00BE2E26" w:rsidRPr="004F77BE">
        <w:rPr>
          <w:rFonts w:asciiTheme="majorBidi" w:hAnsiTheme="majorBidi" w:cstheme="majorBidi"/>
        </w:rPr>
        <w:t>Assistant District Manager</w:t>
      </w:r>
      <w:r w:rsidR="001021D5" w:rsidRPr="00BB04FE">
        <w:rPr>
          <w:rFonts w:asciiTheme="majorBidi" w:hAnsiTheme="majorBidi" w:cstheme="majorBidi"/>
        </w:rPr>
        <w:t xml:space="preserve">, </w:t>
      </w:r>
      <w:r w:rsidR="00BE2E26">
        <w:rPr>
          <w:rFonts w:asciiTheme="majorBidi" w:hAnsiTheme="majorBidi" w:cstheme="majorBidi"/>
        </w:rPr>
        <w:t>LEMA Company</w:t>
      </w:r>
      <w:r w:rsidR="001021D5" w:rsidRPr="00BB04FE">
        <w:rPr>
          <w:rFonts w:asciiTheme="majorBidi" w:hAnsiTheme="majorBidi" w:cstheme="majorBidi"/>
        </w:rPr>
        <w:t xml:space="preserve">, </w:t>
      </w:r>
      <w:r w:rsidR="00BE2E26">
        <w:rPr>
          <w:rFonts w:asciiTheme="majorBidi" w:hAnsiTheme="majorBidi" w:cstheme="majorBidi"/>
        </w:rPr>
        <w:t>Amman</w:t>
      </w:r>
      <w:r w:rsidR="001021D5" w:rsidRPr="00BB04FE">
        <w:rPr>
          <w:rFonts w:asciiTheme="majorBidi" w:hAnsiTheme="majorBidi" w:cstheme="majorBidi"/>
        </w:rPr>
        <w:t xml:space="preserve">, </w:t>
      </w:r>
      <w:r w:rsidR="00BE2E26">
        <w:rPr>
          <w:rFonts w:asciiTheme="majorBidi" w:hAnsiTheme="majorBidi" w:cstheme="majorBidi"/>
        </w:rPr>
        <w:t>Jordan</w:t>
      </w:r>
      <w:r w:rsidR="001021D5">
        <w:rPr>
          <w:rFonts w:asciiTheme="majorBidi" w:hAnsiTheme="majorBidi" w:cstheme="majorBidi"/>
        </w:rPr>
        <w:t xml:space="preserve">, </w:t>
      </w:r>
      <w:r w:rsidR="00BE2E26">
        <w:rPr>
          <w:rFonts w:asciiTheme="majorBidi" w:hAnsiTheme="majorBidi" w:cstheme="majorBidi"/>
        </w:rPr>
        <w:t>Sep. 2001</w:t>
      </w:r>
      <w:r w:rsidR="001021D5">
        <w:rPr>
          <w:rFonts w:asciiTheme="majorBidi" w:hAnsiTheme="majorBidi" w:cstheme="majorBidi"/>
        </w:rPr>
        <w:t>-</w:t>
      </w:r>
      <w:r w:rsidR="00BE2E26">
        <w:rPr>
          <w:rFonts w:asciiTheme="majorBidi" w:hAnsiTheme="majorBidi" w:cstheme="majorBidi"/>
        </w:rPr>
        <w:t xml:space="preserve"> Jun. </w:t>
      </w:r>
      <w:r w:rsidR="001021D5">
        <w:rPr>
          <w:rFonts w:asciiTheme="majorBidi" w:hAnsiTheme="majorBidi" w:cstheme="majorBidi"/>
        </w:rPr>
        <w:t xml:space="preserve">2006. </w:t>
      </w:r>
    </w:p>
    <w:p w:rsidR="004F77BE" w:rsidRPr="00BB04FE" w:rsidRDefault="004F77BE" w:rsidP="004F77BE">
      <w:pPr>
        <w:pStyle w:val="Heading2"/>
        <w:tabs>
          <w:tab w:val="left" w:pos="450"/>
          <w:tab w:val="left" w:pos="720"/>
        </w:tabs>
        <w:ind w:left="810" w:hanging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: </w:t>
      </w:r>
      <w:r w:rsidRPr="004F77BE">
        <w:rPr>
          <w:rFonts w:asciiTheme="majorBidi" w:hAnsiTheme="majorBidi" w:cstheme="majorBidi"/>
        </w:rPr>
        <w:t>Landscape Engineer</w:t>
      </w:r>
      <w:r w:rsidRPr="00BB04FE">
        <w:rPr>
          <w:rFonts w:asciiTheme="majorBidi" w:hAnsiTheme="majorBidi" w:cstheme="majorBidi"/>
        </w:rPr>
        <w:t xml:space="preserve">, </w:t>
      </w:r>
      <w:r w:rsidRPr="004F77BE">
        <w:rPr>
          <w:rFonts w:asciiTheme="majorBidi" w:hAnsiTheme="majorBidi" w:cstheme="majorBidi"/>
        </w:rPr>
        <w:t>M.K Associates</w:t>
      </w:r>
      <w:r w:rsidRPr="00BB04F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Amman</w:t>
      </w:r>
      <w:r w:rsidRPr="00BB04F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Jordan, </w:t>
      </w:r>
      <w:r>
        <w:rPr>
          <w:rFonts w:asciiTheme="majorBidi" w:hAnsiTheme="majorBidi" w:cstheme="majorBidi"/>
        </w:rPr>
        <w:t>Jul.</w:t>
      </w:r>
      <w:r>
        <w:rPr>
          <w:rFonts w:asciiTheme="majorBidi" w:hAnsiTheme="majorBidi" w:cstheme="majorBidi"/>
        </w:rPr>
        <w:t xml:space="preserve"> 2001- </w:t>
      </w:r>
      <w:r>
        <w:rPr>
          <w:rFonts w:asciiTheme="majorBidi" w:hAnsiTheme="majorBidi" w:cstheme="majorBidi"/>
        </w:rPr>
        <w:t>Oct</w:t>
      </w:r>
      <w:r>
        <w:rPr>
          <w:rFonts w:asciiTheme="majorBidi" w:hAnsiTheme="majorBidi" w:cstheme="majorBidi"/>
        </w:rPr>
        <w:t>. 200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. </w:t>
      </w:r>
    </w:p>
    <w:p w:rsidR="004F77BE" w:rsidRPr="004F77BE" w:rsidRDefault="004F77BE" w:rsidP="004F77BE">
      <w:pPr>
        <w:rPr>
          <w:rFonts w:asciiTheme="majorBidi" w:hAnsiTheme="majorBidi" w:cstheme="majorBidi"/>
          <w:sz w:val="24"/>
          <w:szCs w:val="24"/>
        </w:rPr>
      </w:pPr>
    </w:p>
    <w:p w:rsidR="00B96320" w:rsidRPr="00BB04FE" w:rsidRDefault="00B96320" w:rsidP="001C1B17">
      <w:pPr>
        <w:pStyle w:val="Body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Certification or professional registrations: None</w:t>
      </w:r>
    </w:p>
    <w:p w:rsidR="00A86D3D" w:rsidRPr="00FF24A4" w:rsidRDefault="00A86D3D" w:rsidP="001C1B17"/>
    <w:p w:rsidR="00B96320" w:rsidRPr="00B96320" w:rsidRDefault="00B96320" w:rsidP="001C1B1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B96320">
        <w:rPr>
          <w:rFonts w:asciiTheme="majorBidi" w:hAnsiTheme="majorBidi" w:cstheme="majorBidi"/>
          <w:sz w:val="24"/>
          <w:szCs w:val="24"/>
        </w:rPr>
        <w:t xml:space="preserve">6. Current membership in professional </w:t>
      </w:r>
      <w:r>
        <w:rPr>
          <w:rFonts w:asciiTheme="majorBidi" w:hAnsiTheme="majorBidi" w:cstheme="majorBidi"/>
          <w:sz w:val="24"/>
          <w:szCs w:val="24"/>
        </w:rPr>
        <w:t>organizations:</w:t>
      </w:r>
    </w:p>
    <w:p w:rsidR="00CA67C0" w:rsidRPr="00BB04FE" w:rsidRDefault="001C1B17" w:rsidP="00257479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6.1: </w:t>
      </w:r>
      <w:r w:rsidR="00257479" w:rsidRPr="00257479">
        <w:rPr>
          <w:rFonts w:asciiTheme="majorBidi" w:hAnsiTheme="majorBidi" w:cstheme="majorBidi"/>
          <w:sz w:val="24"/>
          <w:szCs w:val="24"/>
        </w:rPr>
        <w:t>Agricultural Engineers Association</w:t>
      </w:r>
      <w:r w:rsidR="0025747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86D3D" w:rsidRDefault="00A86D3D" w:rsidP="001C1B17">
      <w:pPr>
        <w:keepNext/>
        <w:bidi w:val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86D3D" w:rsidRPr="00B96320" w:rsidRDefault="00B96320" w:rsidP="001C1B17">
      <w:pPr>
        <w:keepNext/>
        <w:bidi w:val="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B96320">
        <w:rPr>
          <w:rFonts w:asciiTheme="majorBidi" w:hAnsiTheme="majorBidi" w:cstheme="majorBidi"/>
          <w:sz w:val="24"/>
          <w:szCs w:val="24"/>
        </w:rPr>
        <w:t>7. Honors and awards:</w:t>
      </w:r>
    </w:p>
    <w:p w:rsidR="00985AE4" w:rsidRDefault="00985AE4" w:rsidP="00985AE4">
      <w:pPr>
        <w:bidi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7.1: </w:t>
      </w:r>
      <w:r w:rsidRPr="00985AE4">
        <w:rPr>
          <w:sz w:val="23"/>
          <w:szCs w:val="23"/>
        </w:rPr>
        <w:t>Dean's Scholarship (PAGR) 2009, 2010 and</w:t>
      </w:r>
      <w:r>
        <w:rPr>
          <w:sz w:val="23"/>
          <w:szCs w:val="23"/>
        </w:rPr>
        <w:t xml:space="preserve"> </w:t>
      </w:r>
      <w:r w:rsidRPr="00985AE4">
        <w:rPr>
          <w:sz w:val="23"/>
          <w:szCs w:val="23"/>
        </w:rPr>
        <w:t>2012 University of Guelph,</w:t>
      </w:r>
      <w:r>
        <w:rPr>
          <w:sz w:val="23"/>
          <w:szCs w:val="23"/>
        </w:rPr>
        <w:t xml:space="preserve"> Canada</w:t>
      </w:r>
    </w:p>
    <w:p w:rsidR="00985AE4" w:rsidRPr="003262F2" w:rsidRDefault="00985AE4" w:rsidP="00985AE4">
      <w:pPr>
        <w:bidi w:val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7.2: </w:t>
      </w:r>
      <w:r w:rsidRPr="003262F2">
        <w:rPr>
          <w:sz w:val="23"/>
          <w:szCs w:val="23"/>
        </w:rPr>
        <w:t>Pride Brand Seeds (Pride 5) Scholarship 2009, Pride Seeds</w:t>
      </w:r>
      <w:r w:rsidRPr="003262F2">
        <w:rPr>
          <w:b/>
          <w:sz w:val="23"/>
          <w:szCs w:val="23"/>
        </w:rPr>
        <w:t xml:space="preserve"> </w:t>
      </w:r>
      <w:r w:rsidRPr="003262F2">
        <w:rPr>
          <w:sz w:val="23"/>
          <w:szCs w:val="23"/>
        </w:rPr>
        <w:t>Company, Canada</w:t>
      </w:r>
    </w:p>
    <w:p w:rsidR="00985AE4" w:rsidRPr="008A5C49" w:rsidRDefault="00985AE4" w:rsidP="00985AE4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021D5" w:rsidRPr="00A668BF" w:rsidRDefault="001021D5" w:rsidP="00A668BF">
      <w:pPr>
        <w:keepNext/>
        <w:bidi w:val="0"/>
        <w:jc w:val="both"/>
        <w:outlineLvl w:val="0"/>
        <w:rPr>
          <w:rFonts w:asciiTheme="majorBidi" w:hAnsiTheme="majorBidi" w:cstheme="majorBidi"/>
          <w:sz w:val="24"/>
          <w:szCs w:val="24"/>
          <w:lang w:val="en-GB"/>
        </w:rPr>
      </w:pPr>
      <w:r w:rsidRPr="001021D5">
        <w:rPr>
          <w:rFonts w:asciiTheme="majorBidi" w:hAnsiTheme="majorBidi" w:cstheme="majorBidi"/>
          <w:sz w:val="24"/>
          <w:szCs w:val="24"/>
        </w:rPr>
        <w:t>8. Service activities</w:t>
      </w:r>
      <w:r w:rsidR="00725595">
        <w:rPr>
          <w:rFonts w:asciiTheme="majorBidi" w:hAnsiTheme="majorBidi" w:cstheme="majorBidi"/>
          <w:sz w:val="24"/>
          <w:szCs w:val="24"/>
        </w:rPr>
        <w:t xml:space="preserve">: </w:t>
      </w:r>
      <w:r w:rsidR="00A668BF">
        <w:rPr>
          <w:rFonts w:asciiTheme="majorBidi" w:hAnsiTheme="majorBidi" w:cstheme="majorBidi"/>
          <w:sz w:val="24"/>
          <w:szCs w:val="24"/>
          <w:lang w:val="en-GB"/>
        </w:rPr>
        <w:t>consulation to seed companies (local and international)</w:t>
      </w:r>
    </w:p>
    <w:p w:rsidR="001021D5" w:rsidRPr="001021D5" w:rsidRDefault="001021D5" w:rsidP="001021D5">
      <w:pPr>
        <w:keepNext/>
        <w:bidi w:val="0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:rsidR="007B49E3" w:rsidRPr="001021D5" w:rsidRDefault="001021D5" w:rsidP="001021D5">
      <w:pPr>
        <w:keepNext/>
        <w:bidi w:val="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1021D5">
        <w:rPr>
          <w:rFonts w:asciiTheme="majorBidi" w:hAnsiTheme="majorBidi" w:cstheme="majorBidi"/>
          <w:sz w:val="24"/>
          <w:szCs w:val="24"/>
        </w:rPr>
        <w:t xml:space="preserve">9. </w:t>
      </w:r>
      <w:r>
        <w:rPr>
          <w:rFonts w:asciiTheme="majorBidi" w:hAnsiTheme="majorBidi" w:cstheme="majorBidi"/>
          <w:sz w:val="24"/>
          <w:szCs w:val="24"/>
        </w:rPr>
        <w:t>Most important</w:t>
      </w:r>
      <w:r w:rsidRPr="001021D5">
        <w:rPr>
          <w:rFonts w:asciiTheme="majorBidi" w:hAnsiTheme="majorBidi" w:cstheme="majorBidi"/>
          <w:sz w:val="24"/>
          <w:szCs w:val="24"/>
        </w:rPr>
        <w:t xml:space="preserve"> publications</w:t>
      </w:r>
      <w:r>
        <w:rPr>
          <w:rFonts w:asciiTheme="majorBidi" w:hAnsiTheme="majorBidi" w:cstheme="majorBidi"/>
          <w:sz w:val="24"/>
          <w:szCs w:val="24"/>
        </w:rPr>
        <w:t xml:space="preserve"> and presentations:</w:t>
      </w:r>
    </w:p>
    <w:p w:rsidR="00654D1C" w:rsidRDefault="001021D5" w:rsidP="00654D1C">
      <w:pPr>
        <w:bidi w:val="0"/>
        <w:ind w:left="360" w:right="90"/>
        <w:jc w:val="both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>
        <w:rPr>
          <w:rFonts w:asciiTheme="majorBidi" w:hAnsiTheme="majorBidi" w:cstheme="majorBidi"/>
          <w:noProof w:val="0"/>
          <w:sz w:val="24"/>
          <w:szCs w:val="24"/>
          <w:lang w:eastAsia="en-US"/>
        </w:rPr>
        <w:t>9.1: Publications</w:t>
      </w:r>
      <w:r w:rsidR="00725595">
        <w:rPr>
          <w:rFonts w:asciiTheme="majorBidi" w:hAnsiTheme="majorBidi" w:cstheme="majorBidi"/>
          <w:noProof w:val="0"/>
          <w:sz w:val="24"/>
          <w:szCs w:val="24"/>
          <w:lang w:eastAsia="en-US"/>
        </w:rPr>
        <w:t>:</w:t>
      </w:r>
    </w:p>
    <w:p w:rsidR="00654D1C" w:rsidRPr="00654D1C" w:rsidRDefault="00654D1C" w:rsidP="005712C5">
      <w:pPr>
        <w:pStyle w:val="ListParagraph"/>
        <w:numPr>
          <w:ilvl w:val="0"/>
          <w:numId w:val="42"/>
        </w:numPr>
        <w:ind w:left="360" w:right="90"/>
        <w:jc w:val="both"/>
        <w:rPr>
          <w:rFonts w:asciiTheme="majorBidi" w:hAnsiTheme="majorBidi" w:cstheme="majorBidi"/>
        </w:rPr>
      </w:pPr>
      <w:r w:rsidRPr="00654D1C">
        <w:rPr>
          <w:rFonts w:asciiTheme="majorBidi" w:hAnsiTheme="majorBidi" w:cstheme="majorBidi"/>
        </w:rPr>
        <w:t xml:space="preserve">Haddad N., </w:t>
      </w:r>
      <w:proofErr w:type="spellStart"/>
      <w:r w:rsidRPr="00654D1C">
        <w:rPr>
          <w:rFonts w:asciiTheme="majorBidi" w:hAnsiTheme="majorBidi" w:cstheme="majorBidi"/>
        </w:rPr>
        <w:t>Migdadi</w:t>
      </w:r>
      <w:proofErr w:type="spellEnd"/>
      <w:r w:rsidRPr="00654D1C">
        <w:rPr>
          <w:rFonts w:asciiTheme="majorBidi" w:hAnsiTheme="majorBidi" w:cstheme="majorBidi"/>
        </w:rPr>
        <w:t xml:space="preserve"> H.,</w:t>
      </w:r>
      <w:r>
        <w:t xml:space="preserve"> </w:t>
      </w:r>
      <w:r w:rsidRPr="00654D1C">
        <w:rPr>
          <w:rFonts w:asciiTheme="majorBidi" w:hAnsiTheme="majorBidi" w:cstheme="majorBidi"/>
        </w:rPr>
        <w:t xml:space="preserve">Brake M., </w:t>
      </w:r>
      <w:proofErr w:type="spellStart"/>
      <w:r>
        <w:t>Ayoub</w:t>
      </w:r>
      <w:proofErr w:type="spellEnd"/>
      <w:r>
        <w:t xml:space="preserve"> S., </w:t>
      </w:r>
      <w:r w:rsidRPr="00654D1C">
        <w:rPr>
          <w:b/>
          <w:bCs/>
        </w:rPr>
        <w:t>Obeidat</w:t>
      </w:r>
      <w:r>
        <w:t xml:space="preserve"> </w:t>
      </w:r>
      <w:r w:rsidRPr="00654D1C">
        <w:rPr>
          <w:b/>
          <w:bCs/>
        </w:rPr>
        <w:t>W</w:t>
      </w:r>
      <w:r>
        <w:t xml:space="preserve">., </w:t>
      </w:r>
      <w:proofErr w:type="spellStart"/>
      <w:r>
        <w:t>Abusini</w:t>
      </w:r>
      <w:proofErr w:type="spellEnd"/>
      <w:r>
        <w:t xml:space="preserve"> Y., </w:t>
      </w:r>
      <w:proofErr w:type="spellStart"/>
      <w:r>
        <w:t>Aburumman</w:t>
      </w:r>
      <w:proofErr w:type="spellEnd"/>
      <w:r>
        <w:t xml:space="preserve"> A., Al-</w:t>
      </w:r>
      <w:proofErr w:type="spellStart"/>
      <w:r>
        <w:t>Shagour</w:t>
      </w:r>
      <w:proofErr w:type="spellEnd"/>
      <w:r>
        <w:t xml:space="preserve"> B., , </w:t>
      </w:r>
      <w:proofErr w:type="spellStart"/>
      <w:r>
        <w:t>AlAnasweh</w:t>
      </w:r>
      <w:proofErr w:type="spellEnd"/>
      <w:r>
        <w:t xml:space="preserve"> E., and Sadder M. (2021). Complete chloroplast genome sequence of historical olive (Olea </w:t>
      </w:r>
      <w:proofErr w:type="spellStart"/>
      <w:r>
        <w:t>europaea</w:t>
      </w:r>
      <w:proofErr w:type="spellEnd"/>
      <w:r>
        <w:t xml:space="preserve"> subsp. </w:t>
      </w:r>
      <w:proofErr w:type="spellStart"/>
      <w:r>
        <w:t>europaea</w:t>
      </w:r>
      <w:proofErr w:type="spellEnd"/>
      <w:r>
        <w:t xml:space="preserve">) cultivar </w:t>
      </w:r>
      <w:proofErr w:type="spellStart"/>
      <w:r>
        <w:t>Mehras</w:t>
      </w:r>
      <w:proofErr w:type="spellEnd"/>
      <w:r>
        <w:t xml:space="preserve">, in Jordan. Mitochondrial DNA Part B, 6: 194-195. </w:t>
      </w:r>
    </w:p>
    <w:p w:rsidR="00654D1C" w:rsidRPr="00654D1C" w:rsidRDefault="00654D1C" w:rsidP="005712C5">
      <w:pPr>
        <w:pStyle w:val="ListParagraph"/>
        <w:numPr>
          <w:ilvl w:val="0"/>
          <w:numId w:val="42"/>
        </w:numPr>
        <w:shd w:val="clear" w:color="auto" w:fill="FFFFFF"/>
        <w:ind w:left="360"/>
        <w:jc w:val="both"/>
        <w:rPr>
          <w:rFonts w:asciiTheme="majorBidi" w:hAnsiTheme="majorBidi" w:cstheme="majorBidi"/>
        </w:rPr>
      </w:pPr>
      <w:r w:rsidRPr="00654D1C">
        <w:rPr>
          <w:rFonts w:asciiTheme="majorBidi" w:hAnsiTheme="majorBidi" w:cstheme="majorBidi"/>
        </w:rPr>
        <w:t xml:space="preserve">Brake M., </w:t>
      </w:r>
      <w:proofErr w:type="spellStart"/>
      <w:r w:rsidRPr="00654D1C">
        <w:rPr>
          <w:rFonts w:asciiTheme="majorBidi" w:hAnsiTheme="majorBidi" w:cstheme="majorBidi"/>
        </w:rPr>
        <w:t>Migdadi</w:t>
      </w:r>
      <w:proofErr w:type="spellEnd"/>
      <w:r w:rsidRPr="00654D1C">
        <w:rPr>
          <w:rFonts w:asciiTheme="majorBidi" w:hAnsiTheme="majorBidi" w:cstheme="majorBidi"/>
        </w:rPr>
        <w:t xml:space="preserve"> H., </w:t>
      </w:r>
      <w:proofErr w:type="spellStart"/>
      <w:r w:rsidRPr="00654D1C">
        <w:rPr>
          <w:rFonts w:asciiTheme="majorBidi" w:hAnsiTheme="majorBidi" w:cstheme="majorBidi"/>
        </w:rPr>
        <w:t>Sadderc</w:t>
      </w:r>
      <w:proofErr w:type="spellEnd"/>
      <w:r w:rsidRPr="00654D1C">
        <w:rPr>
          <w:rFonts w:asciiTheme="majorBidi" w:hAnsiTheme="majorBidi" w:cstheme="majorBidi"/>
        </w:rPr>
        <w:t xml:space="preserve"> T. M., </w:t>
      </w:r>
      <w:proofErr w:type="spellStart"/>
      <w:r w:rsidRPr="00654D1C">
        <w:rPr>
          <w:rFonts w:asciiTheme="majorBidi" w:hAnsiTheme="majorBidi" w:cstheme="majorBidi"/>
        </w:rPr>
        <w:t>Awabdeh</w:t>
      </w:r>
      <w:proofErr w:type="spellEnd"/>
      <w:r w:rsidRPr="00654D1C">
        <w:rPr>
          <w:rFonts w:asciiTheme="majorBidi" w:hAnsiTheme="majorBidi" w:cstheme="majorBidi"/>
        </w:rPr>
        <w:t xml:space="preserve"> S., </w:t>
      </w:r>
      <w:proofErr w:type="spellStart"/>
      <w:r w:rsidRPr="00654D1C">
        <w:rPr>
          <w:rFonts w:asciiTheme="majorBidi" w:hAnsiTheme="majorBidi" w:cstheme="majorBidi"/>
        </w:rPr>
        <w:t>Jawasreh</w:t>
      </w:r>
      <w:proofErr w:type="spellEnd"/>
      <w:r w:rsidRPr="00654D1C">
        <w:rPr>
          <w:rFonts w:asciiTheme="majorBidi" w:hAnsiTheme="majorBidi" w:cstheme="majorBidi"/>
        </w:rPr>
        <w:t xml:space="preserve"> K., </w:t>
      </w:r>
      <w:r w:rsidRPr="00654D1C">
        <w:rPr>
          <w:rFonts w:asciiTheme="majorBidi" w:hAnsiTheme="majorBidi" w:cstheme="majorBidi"/>
          <w:b/>
          <w:bCs/>
        </w:rPr>
        <w:t>Obeidat W.</w:t>
      </w:r>
      <w:r w:rsidRPr="00654D1C">
        <w:rPr>
          <w:rFonts w:asciiTheme="majorBidi" w:hAnsiTheme="majorBidi" w:cstheme="majorBidi"/>
        </w:rPr>
        <w:t xml:space="preserve">, </w:t>
      </w:r>
      <w:proofErr w:type="spellStart"/>
      <w:r w:rsidRPr="00654D1C">
        <w:rPr>
          <w:rFonts w:asciiTheme="majorBidi" w:hAnsiTheme="majorBidi" w:cstheme="majorBidi"/>
        </w:rPr>
        <w:t>AlOmari</w:t>
      </w:r>
      <w:proofErr w:type="spellEnd"/>
      <w:r w:rsidRPr="00654D1C">
        <w:rPr>
          <w:rFonts w:asciiTheme="majorBidi" w:hAnsiTheme="majorBidi" w:cstheme="majorBidi"/>
        </w:rPr>
        <w:t xml:space="preserve"> R., and Haddad N. (2021). </w:t>
      </w:r>
      <w:r w:rsidRPr="00337A8D">
        <w:t xml:space="preserve"> </w:t>
      </w:r>
      <w:r w:rsidRPr="00654D1C">
        <w:rPr>
          <w:rFonts w:asciiTheme="majorBidi" w:hAnsiTheme="majorBidi" w:cstheme="majorBidi"/>
        </w:rPr>
        <w:t xml:space="preserve">Complete mitochondrial genome sequence of </w:t>
      </w:r>
      <w:proofErr w:type="spellStart"/>
      <w:r w:rsidRPr="00654D1C">
        <w:rPr>
          <w:rFonts w:asciiTheme="majorBidi" w:hAnsiTheme="majorBidi" w:cstheme="majorBidi"/>
        </w:rPr>
        <w:lastRenderedPageBreak/>
        <w:t>Awassi</w:t>
      </w:r>
      <w:proofErr w:type="spellEnd"/>
      <w:r w:rsidRPr="00654D1C">
        <w:rPr>
          <w:rFonts w:asciiTheme="majorBidi" w:hAnsiTheme="majorBidi" w:cstheme="majorBidi"/>
        </w:rPr>
        <w:t>-Jo sheep breed (</w:t>
      </w:r>
      <w:proofErr w:type="spellStart"/>
      <w:r w:rsidRPr="00654D1C">
        <w:rPr>
          <w:rFonts w:asciiTheme="majorBidi" w:hAnsiTheme="majorBidi" w:cstheme="majorBidi"/>
        </w:rPr>
        <w:t>Ovis</w:t>
      </w:r>
      <w:proofErr w:type="spellEnd"/>
      <w:r w:rsidRPr="00654D1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54D1C">
        <w:rPr>
          <w:rFonts w:asciiTheme="majorBidi" w:hAnsiTheme="majorBidi" w:cstheme="majorBidi"/>
        </w:rPr>
        <w:t>aries</w:t>
      </w:r>
      <w:proofErr w:type="spellEnd"/>
      <w:proofErr w:type="gramEnd"/>
      <w:r w:rsidRPr="00654D1C">
        <w:rPr>
          <w:rFonts w:asciiTheme="majorBidi" w:hAnsiTheme="majorBidi" w:cstheme="majorBidi"/>
        </w:rPr>
        <w:t>) in Jordan.</w:t>
      </w:r>
      <w:r>
        <w:t xml:space="preserve"> Mitochondrial DNA Part B, 6: 1263-1264.</w:t>
      </w:r>
    </w:p>
    <w:p w:rsidR="00654D1C" w:rsidRPr="005C1577" w:rsidRDefault="00654D1C" w:rsidP="00654D1C">
      <w:pPr>
        <w:pStyle w:val="ListParagraph"/>
        <w:ind w:left="-720"/>
        <w:jc w:val="both"/>
        <w:rPr>
          <w:rFonts w:asciiTheme="majorBidi" w:hAnsiTheme="majorBidi" w:cstheme="majorBidi"/>
          <w:b/>
        </w:rPr>
      </w:pPr>
    </w:p>
    <w:p w:rsidR="00654D1C" w:rsidRPr="003B5E11" w:rsidRDefault="00654D1C" w:rsidP="005712C5">
      <w:pPr>
        <w:pStyle w:val="ListParagraph"/>
        <w:numPr>
          <w:ilvl w:val="0"/>
          <w:numId w:val="42"/>
        </w:numPr>
        <w:ind w:left="270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</w:rPr>
        <w:t xml:space="preserve">Haddad N., </w:t>
      </w:r>
      <w:proofErr w:type="spellStart"/>
      <w:r w:rsidRPr="005C1577">
        <w:rPr>
          <w:rFonts w:asciiTheme="majorBidi" w:hAnsiTheme="majorBidi" w:cstheme="majorBidi"/>
        </w:rPr>
        <w:t>Migdadi</w:t>
      </w:r>
      <w:proofErr w:type="spellEnd"/>
      <w:r>
        <w:rPr>
          <w:rFonts w:asciiTheme="majorBidi" w:hAnsiTheme="majorBidi" w:cstheme="majorBidi"/>
        </w:rPr>
        <w:t xml:space="preserve"> H.,</w:t>
      </w:r>
      <w:r w:rsidRPr="005C1577">
        <w:rPr>
          <w:rFonts w:asciiTheme="majorBidi" w:hAnsiTheme="majorBidi" w:cstheme="majorBidi"/>
        </w:rPr>
        <w:t xml:space="preserve"> Al-</w:t>
      </w:r>
      <w:proofErr w:type="spellStart"/>
      <w:r w:rsidRPr="005C1577">
        <w:rPr>
          <w:rFonts w:asciiTheme="majorBidi" w:hAnsiTheme="majorBidi" w:cstheme="majorBidi"/>
        </w:rPr>
        <w:t>Atiyat</w:t>
      </w:r>
      <w:proofErr w:type="spellEnd"/>
      <w:r>
        <w:rPr>
          <w:rFonts w:asciiTheme="majorBidi" w:hAnsiTheme="majorBidi" w:cstheme="majorBidi"/>
        </w:rPr>
        <w:t xml:space="preserve"> R., </w:t>
      </w:r>
      <w:proofErr w:type="spellStart"/>
      <w:r w:rsidRPr="005C1577">
        <w:rPr>
          <w:rFonts w:asciiTheme="majorBidi" w:hAnsiTheme="majorBidi" w:cstheme="majorBidi"/>
        </w:rPr>
        <w:t>Ja</w:t>
      </w:r>
      <w:r>
        <w:rPr>
          <w:rFonts w:asciiTheme="majorBidi" w:hAnsiTheme="majorBidi" w:cstheme="majorBidi"/>
        </w:rPr>
        <w:t>wasreh</w:t>
      </w:r>
      <w:proofErr w:type="spellEnd"/>
      <w:r>
        <w:rPr>
          <w:rFonts w:asciiTheme="majorBidi" w:hAnsiTheme="majorBidi" w:cstheme="majorBidi"/>
        </w:rPr>
        <w:t xml:space="preserve"> K., </w:t>
      </w:r>
      <w:proofErr w:type="spellStart"/>
      <w:r w:rsidRPr="005C1577">
        <w:rPr>
          <w:rFonts w:asciiTheme="majorBidi" w:hAnsiTheme="majorBidi" w:cstheme="majorBidi"/>
        </w:rPr>
        <w:t>Awabdeh</w:t>
      </w:r>
      <w:proofErr w:type="spellEnd"/>
      <w:r>
        <w:rPr>
          <w:rFonts w:asciiTheme="majorBidi" w:hAnsiTheme="majorBidi" w:cstheme="majorBidi"/>
        </w:rPr>
        <w:t xml:space="preserve"> S.</w:t>
      </w:r>
      <w:r w:rsidRPr="005C1577">
        <w:rPr>
          <w:rFonts w:asciiTheme="majorBidi" w:hAnsiTheme="majorBidi" w:cstheme="majorBidi"/>
        </w:rPr>
        <w:t xml:space="preserve">, </w:t>
      </w:r>
      <w:r w:rsidRPr="005C1577">
        <w:rPr>
          <w:rFonts w:asciiTheme="majorBidi" w:hAnsiTheme="majorBidi" w:cstheme="majorBidi"/>
          <w:b/>
          <w:bCs/>
        </w:rPr>
        <w:t>Obeidat</w:t>
      </w:r>
      <w:r>
        <w:rPr>
          <w:rFonts w:asciiTheme="majorBidi" w:hAnsiTheme="majorBidi" w:cstheme="majorBidi"/>
          <w:b/>
          <w:bCs/>
        </w:rPr>
        <w:t xml:space="preserve"> W.</w:t>
      </w:r>
      <w:r>
        <w:rPr>
          <w:rFonts w:asciiTheme="majorBidi" w:hAnsiTheme="majorBidi" w:cstheme="majorBidi"/>
        </w:rPr>
        <w:t xml:space="preserve">, </w:t>
      </w:r>
      <w:proofErr w:type="spellStart"/>
      <w:r w:rsidRPr="005C1577">
        <w:rPr>
          <w:rFonts w:asciiTheme="majorBidi" w:hAnsiTheme="majorBidi" w:cstheme="majorBidi"/>
        </w:rPr>
        <w:t>AlOmari</w:t>
      </w:r>
      <w:proofErr w:type="spellEnd"/>
      <w:r>
        <w:rPr>
          <w:rFonts w:asciiTheme="majorBidi" w:hAnsiTheme="majorBidi" w:cstheme="majorBidi"/>
        </w:rPr>
        <w:t xml:space="preserve"> R., </w:t>
      </w:r>
      <w:proofErr w:type="spellStart"/>
      <w:r w:rsidRPr="005C1577">
        <w:rPr>
          <w:rFonts w:asciiTheme="majorBidi" w:hAnsiTheme="majorBidi" w:cstheme="majorBidi"/>
        </w:rPr>
        <w:t>Aldamra</w:t>
      </w:r>
      <w:proofErr w:type="spellEnd"/>
      <w:r>
        <w:rPr>
          <w:rFonts w:asciiTheme="majorBidi" w:hAnsiTheme="majorBidi" w:cstheme="majorBidi"/>
        </w:rPr>
        <w:t xml:space="preserve"> M.,</w:t>
      </w:r>
      <w:r w:rsidRPr="005C1577">
        <w:rPr>
          <w:rFonts w:asciiTheme="majorBidi" w:hAnsiTheme="majorBidi" w:cstheme="majorBidi"/>
        </w:rPr>
        <w:t xml:space="preserve"> </w:t>
      </w:r>
      <w:proofErr w:type="spellStart"/>
      <w:r w:rsidRPr="005C1577">
        <w:rPr>
          <w:rFonts w:asciiTheme="majorBidi" w:hAnsiTheme="majorBidi" w:cstheme="majorBidi"/>
        </w:rPr>
        <w:t>Ababneh</w:t>
      </w:r>
      <w:proofErr w:type="spellEnd"/>
      <w:r>
        <w:rPr>
          <w:rFonts w:asciiTheme="majorBidi" w:hAnsiTheme="majorBidi" w:cstheme="majorBidi"/>
        </w:rPr>
        <w:t xml:space="preserve"> H.</w:t>
      </w:r>
      <w:r w:rsidRPr="005C1577">
        <w:rPr>
          <w:rFonts w:asciiTheme="majorBidi" w:hAnsiTheme="majorBidi" w:cstheme="majorBidi"/>
        </w:rPr>
        <w:t xml:space="preserve">, </w:t>
      </w:r>
      <w:proofErr w:type="spellStart"/>
      <w:r w:rsidRPr="005C1577">
        <w:rPr>
          <w:rFonts w:asciiTheme="majorBidi" w:hAnsiTheme="majorBidi" w:cstheme="majorBidi"/>
        </w:rPr>
        <w:t>Tabbaa</w:t>
      </w:r>
      <w:proofErr w:type="spellEnd"/>
      <w:r>
        <w:rPr>
          <w:rFonts w:asciiTheme="majorBidi" w:hAnsiTheme="majorBidi" w:cstheme="majorBidi"/>
        </w:rPr>
        <w:t xml:space="preserve"> J. M., </w:t>
      </w:r>
      <w:r w:rsidRPr="005C1577">
        <w:rPr>
          <w:rFonts w:asciiTheme="majorBidi" w:hAnsiTheme="majorBidi" w:cstheme="majorBidi"/>
        </w:rPr>
        <w:t>Brake</w:t>
      </w:r>
      <w:r>
        <w:rPr>
          <w:rFonts w:asciiTheme="majorBidi" w:hAnsiTheme="majorBidi" w:cstheme="majorBidi"/>
        </w:rPr>
        <w:t xml:space="preserve"> M., and</w:t>
      </w:r>
      <w:r w:rsidRPr="005C1577">
        <w:rPr>
          <w:rFonts w:asciiTheme="majorBidi" w:hAnsiTheme="majorBidi" w:cstheme="majorBidi"/>
        </w:rPr>
        <w:t xml:space="preserve"> Farooq</w:t>
      </w:r>
      <w:r>
        <w:rPr>
          <w:rFonts w:asciiTheme="majorBidi" w:hAnsiTheme="majorBidi" w:cstheme="majorBidi"/>
        </w:rPr>
        <w:t xml:space="preserve"> M. </w:t>
      </w:r>
      <w:r w:rsidRPr="005C1577">
        <w:rPr>
          <w:rFonts w:asciiTheme="majorBidi" w:hAnsiTheme="majorBidi" w:cstheme="majorBidi"/>
        </w:rPr>
        <w:t xml:space="preserve">(2020). </w:t>
      </w:r>
      <w:r w:rsidRPr="003B5E11">
        <w:rPr>
          <w:rFonts w:asciiTheme="majorBidi" w:hAnsiTheme="majorBidi" w:cstheme="majorBidi"/>
          <w:color w:val="000000"/>
        </w:rPr>
        <w:t xml:space="preserve">Whole Genome Resequencing of Jordanian </w:t>
      </w:r>
      <w:proofErr w:type="spellStart"/>
      <w:r w:rsidRPr="003B5E11">
        <w:rPr>
          <w:rFonts w:asciiTheme="majorBidi" w:hAnsiTheme="majorBidi" w:cstheme="majorBidi"/>
          <w:color w:val="000000"/>
        </w:rPr>
        <w:t>Awassi</w:t>
      </w:r>
      <w:proofErr w:type="spellEnd"/>
      <w:r w:rsidRPr="003B5E11">
        <w:rPr>
          <w:rFonts w:asciiTheme="majorBidi" w:hAnsiTheme="majorBidi" w:cstheme="majorBidi"/>
          <w:color w:val="000000"/>
        </w:rPr>
        <w:t xml:space="preserve"> Rams (</w:t>
      </w:r>
      <w:proofErr w:type="spellStart"/>
      <w:r w:rsidRPr="003B5E11">
        <w:rPr>
          <w:rFonts w:asciiTheme="majorBidi" w:hAnsiTheme="majorBidi" w:cstheme="majorBidi"/>
          <w:i/>
          <w:iCs/>
          <w:color w:val="000000"/>
        </w:rPr>
        <w:t>Ovis</w:t>
      </w:r>
      <w:proofErr w:type="spellEnd"/>
      <w:r w:rsidRPr="003B5E11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proofErr w:type="gramStart"/>
      <w:r w:rsidRPr="003B5E11">
        <w:rPr>
          <w:rFonts w:asciiTheme="majorBidi" w:hAnsiTheme="majorBidi" w:cstheme="majorBidi"/>
          <w:i/>
          <w:iCs/>
          <w:color w:val="000000"/>
        </w:rPr>
        <w:t>aries</w:t>
      </w:r>
      <w:proofErr w:type="spellEnd"/>
      <w:proofErr w:type="gramEnd"/>
      <w:r w:rsidRPr="003B5E11">
        <w:rPr>
          <w:rFonts w:asciiTheme="majorBidi" w:hAnsiTheme="majorBidi" w:cstheme="majorBidi"/>
          <w:color w:val="000000"/>
        </w:rPr>
        <w:t xml:space="preserve">) Using </w:t>
      </w:r>
      <w:proofErr w:type="spellStart"/>
      <w:r w:rsidRPr="003B5E11">
        <w:rPr>
          <w:rFonts w:asciiTheme="majorBidi" w:hAnsiTheme="majorBidi" w:cstheme="majorBidi"/>
          <w:color w:val="000000"/>
        </w:rPr>
        <w:t>Hiseq</w:t>
      </w:r>
      <w:proofErr w:type="spellEnd"/>
      <w:r w:rsidRPr="003B5E11">
        <w:rPr>
          <w:rFonts w:asciiTheme="majorBidi" w:hAnsiTheme="majorBidi" w:cstheme="majorBidi"/>
          <w:color w:val="000000"/>
        </w:rPr>
        <w:t xml:space="preserve"> Sequencing Technology: The First step towards sheep genomic </w:t>
      </w:r>
      <w:proofErr w:type="spellStart"/>
      <w:r w:rsidRPr="003B5E11">
        <w:rPr>
          <w:rFonts w:asciiTheme="majorBidi" w:hAnsiTheme="majorBidi" w:cstheme="majorBidi"/>
          <w:color w:val="000000"/>
        </w:rPr>
        <w:t>selection.</w:t>
      </w:r>
      <w:r w:rsidRPr="005C1577">
        <w:rPr>
          <w:rFonts w:asciiTheme="majorBidi" w:hAnsiTheme="majorBidi" w:cstheme="majorBidi"/>
        </w:rPr>
        <w:t>Genetics</w:t>
      </w:r>
      <w:proofErr w:type="spellEnd"/>
      <w:r w:rsidRPr="005C1577">
        <w:rPr>
          <w:rFonts w:asciiTheme="majorBidi" w:hAnsiTheme="majorBidi" w:cstheme="majorBidi"/>
        </w:rPr>
        <w:t xml:space="preserve"> and Molecular Research</w:t>
      </w:r>
      <w:r>
        <w:rPr>
          <w:rFonts w:asciiTheme="majorBidi" w:hAnsiTheme="majorBidi" w:cstheme="majorBidi"/>
        </w:rPr>
        <w:t xml:space="preserve"> 19: 1-14. </w:t>
      </w:r>
    </w:p>
    <w:p w:rsidR="00654D1C" w:rsidRPr="00337A8D" w:rsidRDefault="00654D1C" w:rsidP="00654D1C">
      <w:pPr>
        <w:jc w:val="both"/>
        <w:rPr>
          <w:rFonts w:asciiTheme="majorBidi" w:eastAsia="ArialUnicodeMS" w:hAnsiTheme="majorBidi" w:cstheme="majorBidi"/>
          <w:color w:val="000000" w:themeColor="text1"/>
        </w:rPr>
      </w:pPr>
    </w:p>
    <w:p w:rsidR="00654D1C" w:rsidRPr="00384D33" w:rsidRDefault="00654D1C" w:rsidP="005712C5">
      <w:pPr>
        <w:pStyle w:val="ListParagraph"/>
        <w:numPr>
          <w:ilvl w:val="0"/>
          <w:numId w:val="42"/>
        </w:numPr>
        <w:ind w:left="270"/>
        <w:jc w:val="both"/>
        <w:rPr>
          <w:rFonts w:asciiTheme="majorBidi" w:hAnsiTheme="majorBidi" w:cstheme="majorBidi"/>
        </w:rPr>
      </w:pPr>
      <w:r w:rsidRPr="00384D33">
        <w:rPr>
          <w:rFonts w:asciiTheme="majorBidi" w:hAnsiTheme="majorBidi" w:cstheme="majorBidi"/>
          <w:b/>
          <w:bCs/>
        </w:rPr>
        <w:t>Obeidat W</w:t>
      </w:r>
      <w:r w:rsidRPr="00384D33">
        <w:rPr>
          <w:rFonts w:asciiTheme="majorBidi" w:hAnsiTheme="majorBidi" w:cstheme="majorBidi"/>
        </w:rPr>
        <w:t xml:space="preserve">., Avila   L., Earl H., </w:t>
      </w:r>
      <w:r>
        <w:rPr>
          <w:rFonts w:asciiTheme="majorBidi" w:hAnsiTheme="majorBidi" w:cstheme="majorBidi"/>
        </w:rPr>
        <w:t xml:space="preserve">and </w:t>
      </w:r>
      <w:r w:rsidRPr="00384D33">
        <w:rPr>
          <w:rFonts w:asciiTheme="majorBidi" w:hAnsiTheme="majorBidi" w:cstheme="majorBidi"/>
        </w:rPr>
        <w:t xml:space="preserve">Lukens L. (2018). </w:t>
      </w:r>
      <w:r w:rsidRPr="00384D33">
        <w:t>Leaf spectral reflectance of maize seedlings and its relationship to cold tolerance.</w:t>
      </w:r>
      <w:r w:rsidRPr="00384D33">
        <w:rPr>
          <w:rFonts w:ascii="TimesNewRoman,Bold" w:eastAsiaTheme="minorHAnsi" w:hAnsi="TimesNewRoman,Bold" w:cs="TimesNewRoman,Bold"/>
          <w:b/>
          <w:bCs/>
        </w:rPr>
        <w:t xml:space="preserve"> </w:t>
      </w:r>
      <w:r w:rsidRPr="00384D33">
        <w:rPr>
          <w:rFonts w:asciiTheme="majorBidi" w:hAnsiTheme="majorBidi" w:cstheme="majorBidi"/>
        </w:rPr>
        <w:t>Crop Science</w:t>
      </w:r>
      <w:r>
        <w:t xml:space="preserve"> </w:t>
      </w:r>
      <w:r w:rsidRPr="00BA1AB5">
        <w:rPr>
          <w:rFonts w:asciiTheme="majorBidi" w:hAnsiTheme="majorBidi" w:cstheme="majorBidi"/>
        </w:rPr>
        <w:t>58: 2569-2580</w:t>
      </w:r>
      <w:r>
        <w:rPr>
          <w:rFonts w:asciiTheme="majorBidi" w:hAnsiTheme="majorBidi" w:cstheme="majorBidi"/>
        </w:rPr>
        <w:t>.</w:t>
      </w:r>
    </w:p>
    <w:p w:rsidR="00654D1C" w:rsidRDefault="00654D1C" w:rsidP="00654D1C">
      <w:pPr>
        <w:pStyle w:val="ListParagraph"/>
        <w:ind w:left="-720"/>
        <w:jc w:val="both"/>
        <w:rPr>
          <w:rFonts w:asciiTheme="majorBidi" w:hAnsiTheme="majorBidi" w:cstheme="majorBidi"/>
        </w:rPr>
      </w:pPr>
    </w:p>
    <w:p w:rsidR="00654D1C" w:rsidRPr="003B5E11" w:rsidRDefault="00654D1C" w:rsidP="005712C5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Theme="majorBidi" w:hAnsiTheme="majorBidi" w:cstheme="majorBidi"/>
        </w:rPr>
      </w:pPr>
      <w:r w:rsidRPr="00384D33">
        <w:rPr>
          <w:rFonts w:asciiTheme="majorBidi" w:hAnsiTheme="majorBidi" w:cstheme="majorBidi"/>
        </w:rPr>
        <w:t xml:space="preserve">Avila L., </w:t>
      </w:r>
      <w:r w:rsidRPr="00384D33">
        <w:rPr>
          <w:rFonts w:asciiTheme="majorBidi" w:hAnsiTheme="majorBidi" w:cstheme="majorBidi"/>
          <w:b/>
          <w:bCs/>
        </w:rPr>
        <w:t>Obeidat W</w:t>
      </w:r>
      <w:r w:rsidRPr="00384D33">
        <w:rPr>
          <w:rFonts w:asciiTheme="majorBidi" w:hAnsiTheme="majorBidi" w:cstheme="majorBidi"/>
        </w:rPr>
        <w:t xml:space="preserve">., Earl H., Nu X., </w:t>
      </w:r>
      <w:r>
        <w:rPr>
          <w:rFonts w:asciiTheme="majorBidi" w:hAnsiTheme="majorBidi" w:cstheme="majorBidi"/>
        </w:rPr>
        <w:t xml:space="preserve">and </w:t>
      </w:r>
      <w:r w:rsidRPr="00384D33">
        <w:rPr>
          <w:rFonts w:asciiTheme="majorBidi" w:hAnsiTheme="majorBidi" w:cstheme="majorBidi"/>
        </w:rPr>
        <w:t>Lukens L</w:t>
      </w:r>
      <w:r w:rsidRPr="003B5E11">
        <w:rPr>
          <w:rFonts w:asciiTheme="majorBidi" w:hAnsiTheme="majorBidi" w:cstheme="majorBidi"/>
        </w:rPr>
        <w:t xml:space="preserve">. (2018). </w:t>
      </w:r>
      <w:r w:rsidRPr="003B5E11">
        <w:rPr>
          <w:rFonts w:asciiTheme="majorBidi" w:eastAsia="ArialUnicodeMS" w:hAnsiTheme="majorBidi" w:cstheme="majorBidi"/>
          <w:color w:val="000000" w:themeColor="text1"/>
        </w:rPr>
        <w:t xml:space="preserve">Shared and genetically distinct </w:t>
      </w:r>
      <w:proofErr w:type="spellStart"/>
      <w:r w:rsidRPr="003B5E11">
        <w:rPr>
          <w:rFonts w:asciiTheme="majorBidi" w:eastAsia="ArialUnicodeMS" w:hAnsiTheme="majorBidi" w:cstheme="majorBidi"/>
          <w:color w:val="000000" w:themeColor="text1"/>
        </w:rPr>
        <w:t>Zea</w:t>
      </w:r>
      <w:proofErr w:type="spellEnd"/>
      <w:r w:rsidRPr="003B5E11">
        <w:rPr>
          <w:rFonts w:asciiTheme="majorBidi" w:eastAsia="ArialUnicodeMS" w:hAnsiTheme="majorBidi" w:cstheme="majorBidi"/>
          <w:color w:val="000000" w:themeColor="text1"/>
        </w:rPr>
        <w:t xml:space="preserve"> mays transcriptome responses to ongoing and past low temperature exposure.</w:t>
      </w:r>
      <w:r w:rsidRPr="003B5E11">
        <w:rPr>
          <w:rFonts w:asciiTheme="majorBidi" w:hAnsiTheme="majorBidi" w:cstheme="majorBidi"/>
        </w:rPr>
        <w:t xml:space="preserve"> BMC Genomics 19: 761.</w:t>
      </w:r>
    </w:p>
    <w:p w:rsidR="00654D1C" w:rsidRPr="005712C5" w:rsidRDefault="00654D1C" w:rsidP="005712C5">
      <w:pPr>
        <w:pStyle w:val="ListParagraph"/>
        <w:numPr>
          <w:ilvl w:val="0"/>
          <w:numId w:val="42"/>
        </w:numPr>
        <w:ind w:left="270"/>
        <w:jc w:val="both"/>
        <w:rPr>
          <w:rFonts w:asciiTheme="majorBidi" w:hAnsiTheme="majorBidi" w:cstheme="majorBidi"/>
        </w:rPr>
      </w:pPr>
      <w:proofErr w:type="gramStart"/>
      <w:r w:rsidRPr="005712C5">
        <w:rPr>
          <w:rFonts w:asciiTheme="majorBidi" w:hAnsiTheme="majorBidi" w:cstheme="majorBidi"/>
          <w:b/>
          <w:bCs/>
        </w:rPr>
        <w:t>Obeidat</w:t>
      </w:r>
      <w:r w:rsidRPr="005712C5">
        <w:rPr>
          <w:rFonts w:asciiTheme="majorBidi" w:hAnsiTheme="majorBidi" w:cstheme="majorBidi" w:hint="cs"/>
          <w:b/>
          <w:bCs/>
          <w:rtl/>
        </w:rPr>
        <w:t xml:space="preserve"> </w:t>
      </w:r>
      <w:r w:rsidRPr="005712C5">
        <w:rPr>
          <w:rFonts w:asciiTheme="majorBidi" w:hAnsiTheme="majorBidi" w:cstheme="majorBidi"/>
          <w:b/>
          <w:bCs/>
        </w:rPr>
        <w:t xml:space="preserve"> </w:t>
      </w:r>
      <w:r w:rsidRPr="005712C5">
        <w:rPr>
          <w:rFonts w:asciiTheme="majorBidi" w:hAnsiTheme="majorBidi" w:cstheme="majorBidi"/>
          <w:b/>
          <w:bCs/>
          <w:noProof/>
        </w:rPr>
        <w:t>W</w:t>
      </w:r>
      <w:proofErr w:type="gramEnd"/>
      <w:r w:rsidRPr="005712C5">
        <w:rPr>
          <w:rFonts w:asciiTheme="majorBidi" w:hAnsiTheme="majorBidi" w:cstheme="majorBidi"/>
          <w:b/>
          <w:bCs/>
          <w:noProof/>
        </w:rPr>
        <w:t>.,</w:t>
      </w:r>
      <w:r w:rsidRPr="005712C5">
        <w:rPr>
          <w:rFonts w:asciiTheme="majorBidi" w:hAnsiTheme="majorBidi" w:cstheme="majorBidi"/>
        </w:rPr>
        <w:t xml:space="preserve"> and </w:t>
      </w:r>
      <w:proofErr w:type="spellStart"/>
      <w:r w:rsidRPr="005712C5">
        <w:rPr>
          <w:rFonts w:asciiTheme="majorBidi" w:hAnsiTheme="majorBidi" w:cstheme="majorBidi"/>
        </w:rPr>
        <w:t>Akkawi</w:t>
      </w:r>
      <w:proofErr w:type="spellEnd"/>
      <w:r w:rsidRPr="005712C5">
        <w:rPr>
          <w:rFonts w:asciiTheme="majorBidi" w:hAnsiTheme="majorBidi" w:cstheme="majorBidi"/>
        </w:rPr>
        <w:t xml:space="preserve">, M. (2002). Bionomics and control of Pomegranate butterfly </w:t>
      </w:r>
      <w:proofErr w:type="spellStart"/>
      <w:r w:rsidRPr="005712C5">
        <w:rPr>
          <w:rFonts w:asciiTheme="majorBidi" w:hAnsiTheme="majorBidi" w:cstheme="majorBidi"/>
          <w:i/>
          <w:iCs/>
        </w:rPr>
        <w:t>Virachola</w:t>
      </w:r>
      <w:proofErr w:type="spellEnd"/>
      <w:r w:rsidRPr="005712C5">
        <w:rPr>
          <w:rFonts w:asciiTheme="majorBidi" w:hAnsiTheme="majorBidi" w:cstheme="majorBidi"/>
        </w:rPr>
        <w:t xml:space="preserve"> (</w:t>
      </w:r>
      <w:proofErr w:type="spellStart"/>
      <w:r w:rsidRPr="005712C5">
        <w:rPr>
          <w:rFonts w:asciiTheme="majorBidi" w:hAnsiTheme="majorBidi" w:cstheme="majorBidi"/>
          <w:i/>
          <w:iCs/>
        </w:rPr>
        <w:t>Deudorix</w:t>
      </w:r>
      <w:proofErr w:type="spellEnd"/>
      <w:r w:rsidRPr="005712C5">
        <w:rPr>
          <w:rFonts w:asciiTheme="majorBidi" w:hAnsiTheme="majorBidi" w:cstheme="majorBidi"/>
        </w:rPr>
        <w:t xml:space="preserve">) </w:t>
      </w:r>
      <w:r w:rsidRPr="005712C5">
        <w:rPr>
          <w:rFonts w:asciiTheme="majorBidi" w:hAnsiTheme="majorBidi" w:cstheme="majorBidi"/>
          <w:i/>
          <w:iCs/>
        </w:rPr>
        <w:t>Livia</w:t>
      </w:r>
      <w:r w:rsidRPr="005712C5">
        <w:rPr>
          <w:rFonts w:asciiTheme="majorBidi" w:hAnsiTheme="majorBidi" w:cstheme="majorBidi"/>
        </w:rPr>
        <w:t xml:space="preserve"> (Klug) (Lepidoptera: </w:t>
      </w:r>
      <w:proofErr w:type="spellStart"/>
      <w:r w:rsidRPr="005712C5">
        <w:rPr>
          <w:rFonts w:asciiTheme="majorBidi" w:hAnsiTheme="majorBidi" w:cstheme="majorBidi"/>
        </w:rPr>
        <w:t>Lycaenidae</w:t>
      </w:r>
      <w:proofErr w:type="spellEnd"/>
      <w:r w:rsidRPr="005712C5">
        <w:rPr>
          <w:rFonts w:asciiTheme="majorBidi" w:hAnsiTheme="majorBidi" w:cstheme="majorBidi"/>
        </w:rPr>
        <w:t xml:space="preserve">) in northern Jordan. </w:t>
      </w:r>
      <w:proofErr w:type="spellStart"/>
      <w:r w:rsidRPr="005712C5">
        <w:rPr>
          <w:rFonts w:asciiTheme="majorBidi" w:hAnsiTheme="majorBidi" w:cstheme="majorBidi"/>
        </w:rPr>
        <w:t>Dirasat</w:t>
      </w:r>
      <w:proofErr w:type="spellEnd"/>
      <w:r w:rsidRPr="005712C5">
        <w:rPr>
          <w:rFonts w:asciiTheme="majorBidi" w:hAnsiTheme="majorBidi" w:cstheme="majorBidi"/>
        </w:rPr>
        <w:t xml:space="preserve"> Journal 29: 1-12.</w:t>
      </w:r>
    </w:p>
    <w:p w:rsidR="00FE2902" w:rsidRPr="00A775F1" w:rsidRDefault="00FE2902" w:rsidP="00FE290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</w:p>
    <w:p w:rsidR="00A775F1" w:rsidRDefault="00A775F1" w:rsidP="00725595">
      <w:pPr>
        <w:pStyle w:val="NormalWeb"/>
        <w:spacing w:before="0" w:beforeAutospacing="0" w:after="0" w:afterAutospacing="0"/>
        <w:ind w:left="360" w:hanging="360"/>
        <w:jc w:val="both"/>
      </w:pPr>
      <w:r>
        <w:rPr>
          <w:rFonts w:asciiTheme="majorBidi" w:hAnsiTheme="majorBidi" w:cstheme="majorBidi"/>
        </w:rPr>
        <w:t xml:space="preserve">10. </w:t>
      </w:r>
      <w:r>
        <w:t>Most recent professional development activities:</w:t>
      </w:r>
    </w:p>
    <w:p w:rsidR="00FF24A4" w:rsidRDefault="00FF24A4" w:rsidP="00725595">
      <w:pPr>
        <w:pStyle w:val="NormalWeb"/>
        <w:spacing w:before="0" w:beforeAutospacing="0" w:after="0" w:afterAutospacing="0"/>
        <w:ind w:left="360" w:hanging="360"/>
        <w:jc w:val="both"/>
      </w:pPr>
    </w:p>
    <w:p w:rsidR="001106AC" w:rsidRPr="001106AC" w:rsidRDefault="001106AC" w:rsidP="001106AC">
      <w:pPr>
        <w:pStyle w:val="NormalWeb"/>
        <w:numPr>
          <w:ilvl w:val="0"/>
          <w:numId w:val="41"/>
        </w:numPr>
        <w:spacing w:before="0" w:beforeAutospacing="0" w:after="0" w:afterAutospacing="0"/>
        <w:ind w:left="270"/>
        <w:jc w:val="both"/>
        <w:rPr>
          <w:rFonts w:asciiTheme="majorBidi" w:eastAsia="ArialUnicodeMS" w:hAnsiTheme="majorBidi" w:cstheme="majorBidi"/>
          <w:color w:val="000000" w:themeColor="text1"/>
        </w:rPr>
      </w:pPr>
      <w:r w:rsidRPr="001106AC">
        <w:rPr>
          <w:rFonts w:asciiTheme="majorBidi" w:eastAsia="ArialUnicodeMS" w:hAnsiTheme="majorBidi" w:cstheme="majorBidi"/>
          <w:color w:val="000000" w:themeColor="text1"/>
        </w:rPr>
        <w:t>Drone pilot- Remote sensing tools for assessing plant health and monitoring irrigated agriculture</w:t>
      </w:r>
      <w:r w:rsidRPr="001106AC">
        <w:rPr>
          <w:rFonts w:asciiTheme="majorBidi" w:eastAsia="ArialUnicodeMS" w:hAnsiTheme="majorBidi" w:cstheme="majorBidi" w:hint="cs"/>
          <w:color w:val="000000" w:themeColor="text1"/>
          <w:rtl/>
        </w:rPr>
        <w:t xml:space="preserve"> </w:t>
      </w:r>
      <w:r w:rsidRPr="001106AC">
        <w:rPr>
          <w:rFonts w:asciiTheme="majorBidi" w:eastAsia="ArialUnicodeMS" w:hAnsiTheme="majorBidi" w:cstheme="majorBidi"/>
          <w:color w:val="000000" w:themeColor="text1"/>
        </w:rPr>
        <w:t>to improv</w:t>
      </w:r>
      <w:r>
        <w:rPr>
          <w:rFonts w:asciiTheme="majorBidi" w:eastAsia="ArialUnicodeMS" w:hAnsiTheme="majorBidi" w:cstheme="majorBidi"/>
          <w:color w:val="000000" w:themeColor="text1"/>
        </w:rPr>
        <w:t xml:space="preserve">e </w:t>
      </w:r>
      <w:r w:rsidR="00FF24A4">
        <w:rPr>
          <w:rFonts w:asciiTheme="majorBidi" w:eastAsia="ArialUnicodeMS" w:hAnsiTheme="majorBidi" w:cstheme="majorBidi"/>
          <w:color w:val="000000" w:themeColor="text1"/>
        </w:rPr>
        <w:t>water</w:t>
      </w:r>
      <w:r>
        <w:rPr>
          <w:rFonts w:asciiTheme="majorBidi" w:eastAsia="ArialUnicodeMS" w:hAnsiTheme="majorBidi" w:cstheme="majorBidi"/>
          <w:color w:val="000000" w:themeColor="text1"/>
        </w:rPr>
        <w:t xml:space="preserve"> productivity. 22 Feb. - 13 Apr.</w:t>
      </w:r>
      <w:r w:rsidRPr="001106AC">
        <w:rPr>
          <w:rFonts w:asciiTheme="majorBidi" w:eastAsia="ArialUnicodeMS" w:hAnsiTheme="majorBidi" w:cstheme="majorBidi"/>
          <w:color w:val="000000" w:themeColor="text1"/>
        </w:rPr>
        <w:t xml:space="preserve"> 2021. Understand the processing</w:t>
      </w:r>
      <w:r w:rsidRPr="001106AC">
        <w:rPr>
          <w:rFonts w:asciiTheme="majorBidi" w:eastAsia="ArialUnicodeMS" w:hAnsiTheme="majorBidi" w:cstheme="majorBidi" w:hint="cs"/>
          <w:color w:val="000000" w:themeColor="text1"/>
          <w:rtl/>
        </w:rPr>
        <w:t xml:space="preserve"> </w:t>
      </w:r>
      <w:r w:rsidRPr="001106AC">
        <w:rPr>
          <w:rFonts w:asciiTheme="majorBidi" w:eastAsia="ArialUnicodeMS" w:hAnsiTheme="majorBidi" w:cstheme="majorBidi"/>
          <w:color w:val="000000" w:themeColor="text1"/>
        </w:rPr>
        <w:t>steps required for flying sensor imagery and its relevance for agricultural sector</w:t>
      </w:r>
    </w:p>
    <w:p w:rsidR="001106AC" w:rsidRPr="008F73F4" w:rsidRDefault="001106AC" w:rsidP="001106AC">
      <w:pPr>
        <w:pStyle w:val="ListParagraph"/>
        <w:ind w:left="-720"/>
        <w:rPr>
          <w:rFonts w:asciiTheme="majorBidi" w:eastAsia="ArialUnicodeMS" w:hAnsiTheme="majorBidi" w:cstheme="majorBidi"/>
          <w:color w:val="000000" w:themeColor="text1"/>
        </w:rPr>
      </w:pPr>
      <w:r w:rsidRPr="008F73F4">
        <w:rPr>
          <w:rFonts w:asciiTheme="majorBidi" w:eastAsia="ArialUnicodeMS" w:hAnsiTheme="majorBidi" w:cstheme="majorBidi"/>
          <w:color w:val="000000" w:themeColor="text1"/>
        </w:rPr>
        <w:t>.</w:t>
      </w:r>
    </w:p>
    <w:p w:rsidR="001106AC" w:rsidRDefault="001106AC" w:rsidP="001106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70"/>
        <w:rPr>
          <w:rFonts w:asciiTheme="majorBidi" w:eastAsia="ArialUnicodeMS" w:hAnsiTheme="majorBidi" w:cstheme="majorBidi"/>
          <w:color w:val="000000" w:themeColor="text1"/>
        </w:rPr>
      </w:pPr>
      <w:r w:rsidRPr="008F73F4">
        <w:rPr>
          <w:rFonts w:asciiTheme="majorBidi" w:eastAsia="ArialUnicodeMS" w:hAnsiTheme="majorBidi" w:cstheme="majorBidi"/>
          <w:color w:val="000000" w:themeColor="text1"/>
        </w:rPr>
        <w:t>QGIS for Hydrologica</w:t>
      </w:r>
      <w:r>
        <w:rPr>
          <w:rFonts w:asciiTheme="majorBidi" w:eastAsia="ArialUnicodeMS" w:hAnsiTheme="majorBidi" w:cstheme="majorBidi"/>
          <w:color w:val="000000" w:themeColor="text1"/>
        </w:rPr>
        <w:t xml:space="preserve">l Applications 16 Sep. - </w:t>
      </w:r>
      <w:r w:rsidRPr="008F73F4">
        <w:rPr>
          <w:rFonts w:asciiTheme="majorBidi" w:eastAsia="ArialUnicodeMS" w:hAnsiTheme="majorBidi" w:cstheme="majorBidi"/>
          <w:color w:val="000000" w:themeColor="text1"/>
        </w:rPr>
        <w:t>20 Sep</w:t>
      </w:r>
      <w:r>
        <w:rPr>
          <w:rFonts w:asciiTheme="majorBidi" w:eastAsia="ArialUnicodeMS" w:hAnsiTheme="majorBidi" w:cstheme="majorBidi"/>
          <w:color w:val="000000" w:themeColor="text1"/>
        </w:rPr>
        <w:t>.</w:t>
      </w:r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 2019. Understanding</w:t>
      </w:r>
      <w:r w:rsidRPr="008F73F4">
        <w:rPr>
          <w:rFonts w:asciiTheme="majorBidi" w:eastAsia="ArialUnicodeMS" w:hAnsiTheme="majorBidi" w:cstheme="majorBidi" w:hint="cs"/>
          <w:color w:val="000000" w:themeColor="text1"/>
          <w:rtl/>
        </w:rPr>
        <w:t xml:space="preserve"> </w:t>
      </w:r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of the methods of analysis of spatial data in physical geography. </w:t>
      </w:r>
    </w:p>
    <w:p w:rsidR="001106AC" w:rsidRPr="008F73F4" w:rsidRDefault="001106AC" w:rsidP="001106AC">
      <w:pPr>
        <w:pStyle w:val="ListParagraph"/>
        <w:autoSpaceDE w:val="0"/>
        <w:autoSpaceDN w:val="0"/>
        <w:adjustRightInd w:val="0"/>
        <w:ind w:left="-720"/>
        <w:rPr>
          <w:rFonts w:asciiTheme="majorBidi" w:eastAsia="ArialUnicodeMS" w:hAnsiTheme="majorBidi" w:cstheme="majorBidi"/>
          <w:color w:val="000000" w:themeColor="text1"/>
        </w:rPr>
      </w:pPr>
    </w:p>
    <w:p w:rsidR="001106AC" w:rsidRPr="008F73F4" w:rsidRDefault="001106AC" w:rsidP="001106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70"/>
        <w:rPr>
          <w:rFonts w:asciiTheme="majorBidi" w:eastAsia="ArialUnicodeMS" w:hAnsiTheme="majorBidi" w:cstheme="majorBidi"/>
          <w:color w:val="000000" w:themeColor="text1"/>
          <w:rtl/>
        </w:rPr>
      </w:pPr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Data Acquisition, </w:t>
      </w:r>
      <w:proofErr w:type="spellStart"/>
      <w:r w:rsidRPr="008F73F4">
        <w:rPr>
          <w:rFonts w:asciiTheme="majorBidi" w:eastAsia="ArialUnicodeMS" w:hAnsiTheme="majorBidi" w:cstheme="majorBidi"/>
          <w:color w:val="000000" w:themeColor="text1"/>
        </w:rPr>
        <w:t>pre processing</w:t>
      </w:r>
      <w:proofErr w:type="spellEnd"/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 and Modeling using </w:t>
      </w:r>
      <w:proofErr w:type="spellStart"/>
      <w:r w:rsidRPr="008F73F4">
        <w:rPr>
          <w:rFonts w:asciiTheme="majorBidi" w:eastAsia="ArialUnicodeMS" w:hAnsiTheme="majorBidi" w:cstheme="majorBidi"/>
          <w:color w:val="000000" w:themeColor="text1"/>
        </w:rPr>
        <w:t>PCRaster</w:t>
      </w:r>
      <w:proofErr w:type="spellEnd"/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 python framework.16</w:t>
      </w:r>
      <w:r w:rsidRPr="008F73F4">
        <w:rPr>
          <w:rFonts w:asciiTheme="majorBidi" w:eastAsia="ArialUnicodeMS" w:hAnsiTheme="majorBidi" w:cstheme="majorBidi" w:hint="cs"/>
          <w:color w:val="000000" w:themeColor="text1"/>
          <w:rtl/>
        </w:rPr>
        <w:t xml:space="preserve"> </w:t>
      </w:r>
      <w:r>
        <w:rPr>
          <w:rFonts w:asciiTheme="majorBidi" w:eastAsia="ArialUnicodeMS" w:hAnsiTheme="majorBidi" w:cstheme="majorBidi"/>
          <w:color w:val="000000" w:themeColor="text1"/>
        </w:rPr>
        <w:t>Sep. - 27 Sep.</w:t>
      </w:r>
      <w:r w:rsidRPr="008F73F4">
        <w:rPr>
          <w:rFonts w:asciiTheme="majorBidi" w:eastAsia="ArialUnicodeMS" w:hAnsiTheme="majorBidi" w:cstheme="majorBidi"/>
          <w:color w:val="000000" w:themeColor="text1"/>
        </w:rPr>
        <w:t xml:space="preserve"> 2019</w:t>
      </w:r>
    </w:p>
    <w:p w:rsidR="001106AC" w:rsidRPr="00FE2902" w:rsidRDefault="001106AC" w:rsidP="001106AC">
      <w:pPr>
        <w:pStyle w:val="NormalWeb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1106AC" w:rsidRPr="00FE2902" w:rsidSect="00E560BD">
      <w:footerReference w:type="even" r:id="rId8"/>
      <w:footerReference w:type="default" r:id="rId9"/>
      <w:pgSz w:w="12240" w:h="15840" w:code="1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1F" w:rsidRDefault="00E61B1F">
      <w:r>
        <w:separator/>
      </w:r>
    </w:p>
  </w:endnote>
  <w:endnote w:type="continuationSeparator" w:id="0">
    <w:p w:rsidR="00E61B1F" w:rsidRDefault="00E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BD" w:rsidRDefault="00345CBD" w:rsidP="006B0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5CBD" w:rsidRDefault="00345CBD" w:rsidP="00672E4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BD" w:rsidRDefault="00345CBD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F24A4">
      <w:rPr>
        <w:rtl/>
      </w:rPr>
      <w:t>2</w:t>
    </w:r>
    <w:r>
      <w:fldChar w:fldCharType="end"/>
    </w:r>
  </w:p>
  <w:p w:rsidR="00345CBD" w:rsidRDefault="00345CBD" w:rsidP="00672E4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1F" w:rsidRDefault="00E61B1F">
      <w:r>
        <w:separator/>
      </w:r>
    </w:p>
  </w:footnote>
  <w:footnote w:type="continuationSeparator" w:id="0">
    <w:p w:rsidR="00E61B1F" w:rsidRDefault="00E6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046"/>
    <w:multiLevelType w:val="hybridMultilevel"/>
    <w:tmpl w:val="017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06B"/>
    <w:multiLevelType w:val="hybridMultilevel"/>
    <w:tmpl w:val="EDF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08B"/>
    <w:multiLevelType w:val="hybridMultilevel"/>
    <w:tmpl w:val="9DC627A4"/>
    <w:lvl w:ilvl="0" w:tplc="597203F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CC7A29"/>
    <w:multiLevelType w:val="hybridMultilevel"/>
    <w:tmpl w:val="7D046D06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E5FFF"/>
    <w:multiLevelType w:val="hybridMultilevel"/>
    <w:tmpl w:val="BE90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BE0"/>
    <w:multiLevelType w:val="hybridMultilevel"/>
    <w:tmpl w:val="476C8AC2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6363975"/>
    <w:multiLevelType w:val="hybridMultilevel"/>
    <w:tmpl w:val="95B26944"/>
    <w:lvl w:ilvl="0" w:tplc="B136D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38B"/>
    <w:multiLevelType w:val="hybridMultilevel"/>
    <w:tmpl w:val="456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D64"/>
    <w:multiLevelType w:val="hybridMultilevel"/>
    <w:tmpl w:val="545CC1E8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9FC"/>
    <w:multiLevelType w:val="hybridMultilevel"/>
    <w:tmpl w:val="F20E8FB8"/>
    <w:lvl w:ilvl="0" w:tplc="80E8E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A344D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2" w:tplc="597203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5C1"/>
    <w:multiLevelType w:val="hybridMultilevel"/>
    <w:tmpl w:val="39827BB8"/>
    <w:lvl w:ilvl="0" w:tplc="3BCC595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raditional Arabic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8F208AB"/>
    <w:multiLevelType w:val="hybridMultilevel"/>
    <w:tmpl w:val="61B604C0"/>
    <w:lvl w:ilvl="0" w:tplc="71D4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29D"/>
    <w:multiLevelType w:val="hybridMultilevel"/>
    <w:tmpl w:val="894EF194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43733"/>
    <w:multiLevelType w:val="hybridMultilevel"/>
    <w:tmpl w:val="1D629942"/>
    <w:lvl w:ilvl="0" w:tplc="E766F8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2187A"/>
    <w:multiLevelType w:val="hybridMultilevel"/>
    <w:tmpl w:val="8AB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058E"/>
    <w:multiLevelType w:val="hybridMultilevel"/>
    <w:tmpl w:val="96B2CD4E"/>
    <w:lvl w:ilvl="0" w:tplc="E4CC2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B28D8"/>
    <w:multiLevelType w:val="hybridMultilevel"/>
    <w:tmpl w:val="E21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86696"/>
    <w:multiLevelType w:val="hybridMultilevel"/>
    <w:tmpl w:val="1D629942"/>
    <w:lvl w:ilvl="0" w:tplc="E766F8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926"/>
    <w:multiLevelType w:val="hybridMultilevel"/>
    <w:tmpl w:val="3B5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252A"/>
    <w:multiLevelType w:val="hybridMultilevel"/>
    <w:tmpl w:val="F5BA988A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76390"/>
    <w:multiLevelType w:val="hybridMultilevel"/>
    <w:tmpl w:val="3B86EAB0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5506"/>
    <w:multiLevelType w:val="hybridMultilevel"/>
    <w:tmpl w:val="10ACD90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49034609"/>
    <w:multiLevelType w:val="hybridMultilevel"/>
    <w:tmpl w:val="5288C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41379"/>
    <w:multiLevelType w:val="hybridMultilevel"/>
    <w:tmpl w:val="A0F67524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F6A27"/>
    <w:multiLevelType w:val="hybridMultilevel"/>
    <w:tmpl w:val="F8AC7AEE"/>
    <w:lvl w:ilvl="0" w:tplc="57804240">
      <w:start w:val="1"/>
      <w:numFmt w:val="decimalFullWidth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62837"/>
    <w:multiLevelType w:val="hybridMultilevel"/>
    <w:tmpl w:val="EFA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0747"/>
    <w:multiLevelType w:val="hybridMultilevel"/>
    <w:tmpl w:val="AADC63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6E2560B"/>
    <w:multiLevelType w:val="hybridMultilevel"/>
    <w:tmpl w:val="44F2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077FA"/>
    <w:multiLevelType w:val="hybridMultilevel"/>
    <w:tmpl w:val="037A99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8FF003D"/>
    <w:multiLevelType w:val="hybridMultilevel"/>
    <w:tmpl w:val="926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33CF"/>
    <w:multiLevelType w:val="hybridMultilevel"/>
    <w:tmpl w:val="61B604C0"/>
    <w:lvl w:ilvl="0" w:tplc="71D4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7D84"/>
    <w:multiLevelType w:val="hybridMultilevel"/>
    <w:tmpl w:val="EC64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2227"/>
    <w:multiLevelType w:val="hybridMultilevel"/>
    <w:tmpl w:val="44DC2264"/>
    <w:lvl w:ilvl="0" w:tplc="83420B42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F97"/>
    <w:multiLevelType w:val="hybridMultilevel"/>
    <w:tmpl w:val="61B604C0"/>
    <w:lvl w:ilvl="0" w:tplc="71D4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0A39"/>
    <w:multiLevelType w:val="hybridMultilevel"/>
    <w:tmpl w:val="58CC1AC8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B2A82"/>
    <w:multiLevelType w:val="hybridMultilevel"/>
    <w:tmpl w:val="C0622032"/>
    <w:lvl w:ilvl="0" w:tplc="8C54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41533"/>
    <w:multiLevelType w:val="hybridMultilevel"/>
    <w:tmpl w:val="EA2C47F8"/>
    <w:lvl w:ilvl="0" w:tplc="4802F30E">
      <w:start w:val="1"/>
      <w:numFmt w:val="decimal"/>
      <w:lvlText w:val="%1."/>
      <w:lvlJc w:val="left"/>
      <w:pPr>
        <w:ind w:left="786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B64D1"/>
    <w:multiLevelType w:val="hybridMultilevel"/>
    <w:tmpl w:val="323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1"/>
    <w:multiLevelType w:val="hybridMultilevel"/>
    <w:tmpl w:val="143C85A4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37B96"/>
    <w:multiLevelType w:val="hybridMultilevel"/>
    <w:tmpl w:val="F2126650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E72"/>
    <w:multiLevelType w:val="hybridMultilevel"/>
    <w:tmpl w:val="D5B03B4E"/>
    <w:lvl w:ilvl="0" w:tplc="5972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3686"/>
    <w:multiLevelType w:val="hybridMultilevel"/>
    <w:tmpl w:val="9362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63007"/>
    <w:multiLevelType w:val="hybridMultilevel"/>
    <w:tmpl w:val="61B604C0"/>
    <w:lvl w:ilvl="0" w:tplc="71D4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8"/>
  </w:num>
  <w:num w:numId="4">
    <w:abstractNumId w:val="20"/>
  </w:num>
  <w:num w:numId="5">
    <w:abstractNumId w:val="40"/>
  </w:num>
  <w:num w:numId="6">
    <w:abstractNumId w:val="8"/>
  </w:num>
  <w:num w:numId="7">
    <w:abstractNumId w:val="3"/>
  </w:num>
  <w:num w:numId="8">
    <w:abstractNumId w:val="39"/>
  </w:num>
  <w:num w:numId="9">
    <w:abstractNumId w:val="23"/>
  </w:num>
  <w:num w:numId="10">
    <w:abstractNumId w:val="12"/>
  </w:num>
  <w:num w:numId="11">
    <w:abstractNumId w:val="19"/>
  </w:num>
  <w:num w:numId="12">
    <w:abstractNumId w:val="27"/>
  </w:num>
  <w:num w:numId="13">
    <w:abstractNumId w:val="17"/>
  </w:num>
  <w:num w:numId="14">
    <w:abstractNumId w:val="41"/>
  </w:num>
  <w:num w:numId="15">
    <w:abstractNumId w:val="16"/>
  </w:num>
  <w:num w:numId="16">
    <w:abstractNumId w:val="32"/>
  </w:num>
  <w:num w:numId="17">
    <w:abstractNumId w:val="26"/>
  </w:num>
  <w:num w:numId="18">
    <w:abstractNumId w:val="1"/>
  </w:num>
  <w:num w:numId="19">
    <w:abstractNumId w:val="15"/>
  </w:num>
  <w:num w:numId="20">
    <w:abstractNumId w:val="13"/>
  </w:num>
  <w:num w:numId="21">
    <w:abstractNumId w:val="37"/>
  </w:num>
  <w:num w:numId="22">
    <w:abstractNumId w:val="14"/>
  </w:num>
  <w:num w:numId="23">
    <w:abstractNumId w:val="25"/>
  </w:num>
  <w:num w:numId="24">
    <w:abstractNumId w:val="18"/>
  </w:num>
  <w:num w:numId="25">
    <w:abstractNumId w:val="4"/>
  </w:num>
  <w:num w:numId="26">
    <w:abstractNumId w:val="0"/>
  </w:num>
  <w:num w:numId="27">
    <w:abstractNumId w:val="6"/>
  </w:num>
  <w:num w:numId="28">
    <w:abstractNumId w:val="31"/>
  </w:num>
  <w:num w:numId="29">
    <w:abstractNumId w:val="30"/>
  </w:num>
  <w:num w:numId="30">
    <w:abstractNumId w:val="35"/>
  </w:num>
  <w:num w:numId="31">
    <w:abstractNumId w:val="36"/>
  </w:num>
  <w:num w:numId="32">
    <w:abstractNumId w:val="11"/>
  </w:num>
  <w:num w:numId="33">
    <w:abstractNumId w:val="42"/>
  </w:num>
  <w:num w:numId="34">
    <w:abstractNumId w:val="33"/>
  </w:num>
  <w:num w:numId="35">
    <w:abstractNumId w:val="29"/>
  </w:num>
  <w:num w:numId="36">
    <w:abstractNumId w:val="10"/>
  </w:num>
  <w:num w:numId="37">
    <w:abstractNumId w:val="24"/>
  </w:num>
  <w:num w:numId="38">
    <w:abstractNumId w:val="5"/>
  </w:num>
  <w:num w:numId="39">
    <w:abstractNumId w:val="2"/>
  </w:num>
  <w:num w:numId="40">
    <w:abstractNumId w:val="7"/>
  </w:num>
  <w:num w:numId="41">
    <w:abstractNumId w:val="22"/>
  </w:num>
  <w:num w:numId="42">
    <w:abstractNumId w:val="21"/>
  </w:num>
  <w:num w:numId="4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yMjEyNTc3NbYwMzFV0lEKTi0uzszPAykwrAUAUTXzniwAAAA="/>
  </w:docVars>
  <w:rsids>
    <w:rsidRoot w:val="007B49E3"/>
    <w:rsid w:val="0000204A"/>
    <w:rsid w:val="00002A2F"/>
    <w:rsid w:val="0000405E"/>
    <w:rsid w:val="0001371B"/>
    <w:rsid w:val="00016F54"/>
    <w:rsid w:val="000228E1"/>
    <w:rsid w:val="00035435"/>
    <w:rsid w:val="00037A43"/>
    <w:rsid w:val="00041EAE"/>
    <w:rsid w:val="0005461A"/>
    <w:rsid w:val="000571AB"/>
    <w:rsid w:val="00060789"/>
    <w:rsid w:val="00060B7D"/>
    <w:rsid w:val="00061E4C"/>
    <w:rsid w:val="000646B6"/>
    <w:rsid w:val="00073939"/>
    <w:rsid w:val="00073E4B"/>
    <w:rsid w:val="00082E1E"/>
    <w:rsid w:val="0008301F"/>
    <w:rsid w:val="000944CC"/>
    <w:rsid w:val="00094F80"/>
    <w:rsid w:val="00095027"/>
    <w:rsid w:val="000A0A5D"/>
    <w:rsid w:val="000A30EC"/>
    <w:rsid w:val="000A3389"/>
    <w:rsid w:val="000B273C"/>
    <w:rsid w:val="000B401A"/>
    <w:rsid w:val="000B6461"/>
    <w:rsid w:val="000C0BBB"/>
    <w:rsid w:val="000D06E4"/>
    <w:rsid w:val="000D28C9"/>
    <w:rsid w:val="000D3413"/>
    <w:rsid w:val="000D7400"/>
    <w:rsid w:val="000F0827"/>
    <w:rsid w:val="000F1E74"/>
    <w:rsid w:val="000F5B03"/>
    <w:rsid w:val="001021D5"/>
    <w:rsid w:val="00103ACB"/>
    <w:rsid w:val="001074F0"/>
    <w:rsid w:val="001106AC"/>
    <w:rsid w:val="00112DDD"/>
    <w:rsid w:val="00115844"/>
    <w:rsid w:val="00116969"/>
    <w:rsid w:val="00124E89"/>
    <w:rsid w:val="0013443F"/>
    <w:rsid w:val="001416EF"/>
    <w:rsid w:val="00143E22"/>
    <w:rsid w:val="00146D66"/>
    <w:rsid w:val="001544A8"/>
    <w:rsid w:val="00155308"/>
    <w:rsid w:val="00164452"/>
    <w:rsid w:val="00175E95"/>
    <w:rsid w:val="0018052F"/>
    <w:rsid w:val="001805A1"/>
    <w:rsid w:val="00181F59"/>
    <w:rsid w:val="00182DB4"/>
    <w:rsid w:val="00183FAD"/>
    <w:rsid w:val="0019036F"/>
    <w:rsid w:val="001933A3"/>
    <w:rsid w:val="00197FBD"/>
    <w:rsid w:val="001A45E9"/>
    <w:rsid w:val="001B4602"/>
    <w:rsid w:val="001B5674"/>
    <w:rsid w:val="001B6DFB"/>
    <w:rsid w:val="001C1B17"/>
    <w:rsid w:val="001C553A"/>
    <w:rsid w:val="001D48B8"/>
    <w:rsid w:val="001D62A3"/>
    <w:rsid w:val="001E2B96"/>
    <w:rsid w:val="001E5925"/>
    <w:rsid w:val="001F2010"/>
    <w:rsid w:val="001F2AB5"/>
    <w:rsid w:val="001F34F4"/>
    <w:rsid w:val="00200822"/>
    <w:rsid w:val="002020C6"/>
    <w:rsid w:val="00205B52"/>
    <w:rsid w:val="002137C2"/>
    <w:rsid w:val="00220B31"/>
    <w:rsid w:val="00221BA8"/>
    <w:rsid w:val="0023732D"/>
    <w:rsid w:val="0023759D"/>
    <w:rsid w:val="00237973"/>
    <w:rsid w:val="00242492"/>
    <w:rsid w:val="00245056"/>
    <w:rsid w:val="002553FA"/>
    <w:rsid w:val="00257479"/>
    <w:rsid w:val="00261590"/>
    <w:rsid w:val="00264C1E"/>
    <w:rsid w:val="00270542"/>
    <w:rsid w:val="002747F4"/>
    <w:rsid w:val="0027623D"/>
    <w:rsid w:val="00276B67"/>
    <w:rsid w:val="002874FE"/>
    <w:rsid w:val="00293B07"/>
    <w:rsid w:val="00294E3D"/>
    <w:rsid w:val="00296645"/>
    <w:rsid w:val="002968B3"/>
    <w:rsid w:val="002B66C7"/>
    <w:rsid w:val="002B67D3"/>
    <w:rsid w:val="002C07DD"/>
    <w:rsid w:val="002C1855"/>
    <w:rsid w:val="002D3B69"/>
    <w:rsid w:val="002D65D2"/>
    <w:rsid w:val="002E2CB3"/>
    <w:rsid w:val="002E4B11"/>
    <w:rsid w:val="002E564D"/>
    <w:rsid w:val="00304717"/>
    <w:rsid w:val="00305465"/>
    <w:rsid w:val="0030557D"/>
    <w:rsid w:val="00306448"/>
    <w:rsid w:val="00314841"/>
    <w:rsid w:val="00320FBB"/>
    <w:rsid w:val="0032324C"/>
    <w:rsid w:val="003445CB"/>
    <w:rsid w:val="00345CBD"/>
    <w:rsid w:val="0034726C"/>
    <w:rsid w:val="00357AA3"/>
    <w:rsid w:val="00362D15"/>
    <w:rsid w:val="00370FE0"/>
    <w:rsid w:val="00372C51"/>
    <w:rsid w:val="0037779C"/>
    <w:rsid w:val="003841DE"/>
    <w:rsid w:val="0038448E"/>
    <w:rsid w:val="003849FE"/>
    <w:rsid w:val="003927CD"/>
    <w:rsid w:val="003A136E"/>
    <w:rsid w:val="003A2D7F"/>
    <w:rsid w:val="003B4536"/>
    <w:rsid w:val="003C3C46"/>
    <w:rsid w:val="003C4B2C"/>
    <w:rsid w:val="003C56D9"/>
    <w:rsid w:val="003D241F"/>
    <w:rsid w:val="003D4202"/>
    <w:rsid w:val="003D6C2A"/>
    <w:rsid w:val="003D6E8D"/>
    <w:rsid w:val="003E5903"/>
    <w:rsid w:val="003E64F8"/>
    <w:rsid w:val="003F1317"/>
    <w:rsid w:val="003F331E"/>
    <w:rsid w:val="003F37CB"/>
    <w:rsid w:val="00403338"/>
    <w:rsid w:val="00403D7E"/>
    <w:rsid w:val="0040415C"/>
    <w:rsid w:val="004073A0"/>
    <w:rsid w:val="0041123D"/>
    <w:rsid w:val="00411ED7"/>
    <w:rsid w:val="004144AE"/>
    <w:rsid w:val="0042067A"/>
    <w:rsid w:val="004214C7"/>
    <w:rsid w:val="00433E5D"/>
    <w:rsid w:val="004353F9"/>
    <w:rsid w:val="00441F74"/>
    <w:rsid w:val="00447E03"/>
    <w:rsid w:val="004610AD"/>
    <w:rsid w:val="00464360"/>
    <w:rsid w:val="00473E26"/>
    <w:rsid w:val="00474BA5"/>
    <w:rsid w:val="004754AF"/>
    <w:rsid w:val="0048284F"/>
    <w:rsid w:val="004847B0"/>
    <w:rsid w:val="00493FD7"/>
    <w:rsid w:val="00494172"/>
    <w:rsid w:val="004948AE"/>
    <w:rsid w:val="00494E59"/>
    <w:rsid w:val="004956E5"/>
    <w:rsid w:val="004A0F0A"/>
    <w:rsid w:val="004A3DBB"/>
    <w:rsid w:val="004B026D"/>
    <w:rsid w:val="004B0F76"/>
    <w:rsid w:val="004C3E9D"/>
    <w:rsid w:val="004E3FAF"/>
    <w:rsid w:val="004E7296"/>
    <w:rsid w:val="004F2081"/>
    <w:rsid w:val="004F3BBE"/>
    <w:rsid w:val="004F6219"/>
    <w:rsid w:val="004F77BE"/>
    <w:rsid w:val="00504F56"/>
    <w:rsid w:val="00505CB0"/>
    <w:rsid w:val="00507784"/>
    <w:rsid w:val="00514ADE"/>
    <w:rsid w:val="00516B11"/>
    <w:rsid w:val="00525231"/>
    <w:rsid w:val="00526580"/>
    <w:rsid w:val="00526EAF"/>
    <w:rsid w:val="0053231F"/>
    <w:rsid w:val="00537457"/>
    <w:rsid w:val="0054173C"/>
    <w:rsid w:val="00541A9D"/>
    <w:rsid w:val="0054421C"/>
    <w:rsid w:val="005472BB"/>
    <w:rsid w:val="0055579F"/>
    <w:rsid w:val="00560DC5"/>
    <w:rsid w:val="0056136C"/>
    <w:rsid w:val="00566070"/>
    <w:rsid w:val="00566468"/>
    <w:rsid w:val="005712C5"/>
    <w:rsid w:val="00583917"/>
    <w:rsid w:val="005856B1"/>
    <w:rsid w:val="0059116B"/>
    <w:rsid w:val="00591509"/>
    <w:rsid w:val="005A486F"/>
    <w:rsid w:val="005A4BF4"/>
    <w:rsid w:val="005B04D1"/>
    <w:rsid w:val="005B2252"/>
    <w:rsid w:val="005B621E"/>
    <w:rsid w:val="005B6652"/>
    <w:rsid w:val="005C4CDB"/>
    <w:rsid w:val="005C56CF"/>
    <w:rsid w:val="005D7AB8"/>
    <w:rsid w:val="005D7F54"/>
    <w:rsid w:val="005E0D18"/>
    <w:rsid w:val="005F213B"/>
    <w:rsid w:val="005F21BC"/>
    <w:rsid w:val="005F2D53"/>
    <w:rsid w:val="005F733C"/>
    <w:rsid w:val="005F748B"/>
    <w:rsid w:val="0060156B"/>
    <w:rsid w:val="0060337D"/>
    <w:rsid w:val="00604782"/>
    <w:rsid w:val="00605572"/>
    <w:rsid w:val="00606B47"/>
    <w:rsid w:val="00614053"/>
    <w:rsid w:val="00614CA1"/>
    <w:rsid w:val="00620024"/>
    <w:rsid w:val="006217F1"/>
    <w:rsid w:val="00625EF8"/>
    <w:rsid w:val="00633E12"/>
    <w:rsid w:val="00641F89"/>
    <w:rsid w:val="00645B03"/>
    <w:rsid w:val="0065000D"/>
    <w:rsid w:val="00651FA1"/>
    <w:rsid w:val="0065209B"/>
    <w:rsid w:val="00654D1C"/>
    <w:rsid w:val="00657DEA"/>
    <w:rsid w:val="00661E3C"/>
    <w:rsid w:val="00666777"/>
    <w:rsid w:val="00666882"/>
    <w:rsid w:val="00667E02"/>
    <w:rsid w:val="006711E0"/>
    <w:rsid w:val="00672E49"/>
    <w:rsid w:val="0068122D"/>
    <w:rsid w:val="00682E5E"/>
    <w:rsid w:val="0069173C"/>
    <w:rsid w:val="00694D5C"/>
    <w:rsid w:val="00695014"/>
    <w:rsid w:val="006A267A"/>
    <w:rsid w:val="006A61E6"/>
    <w:rsid w:val="006A7527"/>
    <w:rsid w:val="006B0B69"/>
    <w:rsid w:val="006B37BF"/>
    <w:rsid w:val="006C2414"/>
    <w:rsid w:val="006C7527"/>
    <w:rsid w:val="006D0760"/>
    <w:rsid w:val="006E796B"/>
    <w:rsid w:val="00703AD5"/>
    <w:rsid w:val="007138A1"/>
    <w:rsid w:val="00714279"/>
    <w:rsid w:val="00717A09"/>
    <w:rsid w:val="00720B8F"/>
    <w:rsid w:val="00725595"/>
    <w:rsid w:val="007312C4"/>
    <w:rsid w:val="007331B4"/>
    <w:rsid w:val="00735F2C"/>
    <w:rsid w:val="007423B4"/>
    <w:rsid w:val="00743146"/>
    <w:rsid w:val="00743A44"/>
    <w:rsid w:val="00746353"/>
    <w:rsid w:val="00752E1F"/>
    <w:rsid w:val="00756995"/>
    <w:rsid w:val="00763B34"/>
    <w:rsid w:val="00770498"/>
    <w:rsid w:val="007736C2"/>
    <w:rsid w:val="0077716A"/>
    <w:rsid w:val="007826B3"/>
    <w:rsid w:val="00787A10"/>
    <w:rsid w:val="00795E91"/>
    <w:rsid w:val="00796727"/>
    <w:rsid w:val="007A5A42"/>
    <w:rsid w:val="007B157F"/>
    <w:rsid w:val="007B4112"/>
    <w:rsid w:val="007B49E3"/>
    <w:rsid w:val="007B4DE5"/>
    <w:rsid w:val="007B6957"/>
    <w:rsid w:val="007C400C"/>
    <w:rsid w:val="007D1E95"/>
    <w:rsid w:val="007D656E"/>
    <w:rsid w:val="007D7FA3"/>
    <w:rsid w:val="007E2022"/>
    <w:rsid w:val="007E5743"/>
    <w:rsid w:val="007E5C09"/>
    <w:rsid w:val="007F2CF8"/>
    <w:rsid w:val="007F4BEB"/>
    <w:rsid w:val="007F7B0E"/>
    <w:rsid w:val="008004DF"/>
    <w:rsid w:val="00825CBE"/>
    <w:rsid w:val="00827CE3"/>
    <w:rsid w:val="0083388A"/>
    <w:rsid w:val="0083572E"/>
    <w:rsid w:val="00836C18"/>
    <w:rsid w:val="008531EE"/>
    <w:rsid w:val="00855F18"/>
    <w:rsid w:val="008573B5"/>
    <w:rsid w:val="00863961"/>
    <w:rsid w:val="008709E6"/>
    <w:rsid w:val="008716FB"/>
    <w:rsid w:val="00872669"/>
    <w:rsid w:val="00877186"/>
    <w:rsid w:val="008818DD"/>
    <w:rsid w:val="00882524"/>
    <w:rsid w:val="00887A68"/>
    <w:rsid w:val="00892997"/>
    <w:rsid w:val="008961D4"/>
    <w:rsid w:val="0089632E"/>
    <w:rsid w:val="008A08A6"/>
    <w:rsid w:val="008A5C49"/>
    <w:rsid w:val="008A6973"/>
    <w:rsid w:val="008B3148"/>
    <w:rsid w:val="008B46F0"/>
    <w:rsid w:val="008B6018"/>
    <w:rsid w:val="008B691A"/>
    <w:rsid w:val="008B693F"/>
    <w:rsid w:val="008B731E"/>
    <w:rsid w:val="008B7E18"/>
    <w:rsid w:val="008C4968"/>
    <w:rsid w:val="008D6C56"/>
    <w:rsid w:val="008E6471"/>
    <w:rsid w:val="008F5541"/>
    <w:rsid w:val="009054CD"/>
    <w:rsid w:val="009158A1"/>
    <w:rsid w:val="00927D69"/>
    <w:rsid w:val="009317A6"/>
    <w:rsid w:val="0093769C"/>
    <w:rsid w:val="00940B8A"/>
    <w:rsid w:val="00966D7B"/>
    <w:rsid w:val="00981FAD"/>
    <w:rsid w:val="0098292D"/>
    <w:rsid w:val="00985233"/>
    <w:rsid w:val="00985AE4"/>
    <w:rsid w:val="00986020"/>
    <w:rsid w:val="0098627C"/>
    <w:rsid w:val="00991A95"/>
    <w:rsid w:val="009A22FC"/>
    <w:rsid w:val="009A2F20"/>
    <w:rsid w:val="009A42C7"/>
    <w:rsid w:val="009A4390"/>
    <w:rsid w:val="009A478A"/>
    <w:rsid w:val="009C659F"/>
    <w:rsid w:val="009C6BEA"/>
    <w:rsid w:val="009D0B38"/>
    <w:rsid w:val="009D4FC0"/>
    <w:rsid w:val="009F6204"/>
    <w:rsid w:val="00A06E73"/>
    <w:rsid w:val="00A07739"/>
    <w:rsid w:val="00A1373D"/>
    <w:rsid w:val="00A14956"/>
    <w:rsid w:val="00A23EDB"/>
    <w:rsid w:val="00A2757A"/>
    <w:rsid w:val="00A30BDA"/>
    <w:rsid w:val="00A324A8"/>
    <w:rsid w:val="00A52368"/>
    <w:rsid w:val="00A6444A"/>
    <w:rsid w:val="00A656F4"/>
    <w:rsid w:val="00A65EB0"/>
    <w:rsid w:val="00A668BF"/>
    <w:rsid w:val="00A67FBC"/>
    <w:rsid w:val="00A75D6B"/>
    <w:rsid w:val="00A77002"/>
    <w:rsid w:val="00A775F1"/>
    <w:rsid w:val="00A77DAB"/>
    <w:rsid w:val="00A77E14"/>
    <w:rsid w:val="00A82F6F"/>
    <w:rsid w:val="00A86BC3"/>
    <w:rsid w:val="00A86D3D"/>
    <w:rsid w:val="00A9009A"/>
    <w:rsid w:val="00A9010A"/>
    <w:rsid w:val="00A92429"/>
    <w:rsid w:val="00A92FF7"/>
    <w:rsid w:val="00A940EA"/>
    <w:rsid w:val="00A96587"/>
    <w:rsid w:val="00AA22FA"/>
    <w:rsid w:val="00AA3575"/>
    <w:rsid w:val="00AB1C2B"/>
    <w:rsid w:val="00AB7842"/>
    <w:rsid w:val="00AC4086"/>
    <w:rsid w:val="00AC5107"/>
    <w:rsid w:val="00AD2F15"/>
    <w:rsid w:val="00AD37F6"/>
    <w:rsid w:val="00AE20DF"/>
    <w:rsid w:val="00AE41CD"/>
    <w:rsid w:val="00AE73EA"/>
    <w:rsid w:val="00AF67AE"/>
    <w:rsid w:val="00B11133"/>
    <w:rsid w:val="00B14178"/>
    <w:rsid w:val="00B160FF"/>
    <w:rsid w:val="00B171DF"/>
    <w:rsid w:val="00B17D8A"/>
    <w:rsid w:val="00B256EC"/>
    <w:rsid w:val="00B3506E"/>
    <w:rsid w:val="00B37EE3"/>
    <w:rsid w:val="00B50C41"/>
    <w:rsid w:val="00B561CE"/>
    <w:rsid w:val="00B564EF"/>
    <w:rsid w:val="00B63B5D"/>
    <w:rsid w:val="00B67DA1"/>
    <w:rsid w:val="00B74AC6"/>
    <w:rsid w:val="00B7536A"/>
    <w:rsid w:val="00B75F68"/>
    <w:rsid w:val="00B857AB"/>
    <w:rsid w:val="00B931AB"/>
    <w:rsid w:val="00B96320"/>
    <w:rsid w:val="00BA02D0"/>
    <w:rsid w:val="00BA106C"/>
    <w:rsid w:val="00BA6AF3"/>
    <w:rsid w:val="00BB04FE"/>
    <w:rsid w:val="00BB40DC"/>
    <w:rsid w:val="00BB4C4C"/>
    <w:rsid w:val="00BB6F65"/>
    <w:rsid w:val="00BC0171"/>
    <w:rsid w:val="00BC0FEF"/>
    <w:rsid w:val="00BC1BBD"/>
    <w:rsid w:val="00BC2015"/>
    <w:rsid w:val="00BC31F5"/>
    <w:rsid w:val="00BD2339"/>
    <w:rsid w:val="00BD63A6"/>
    <w:rsid w:val="00BE2E26"/>
    <w:rsid w:val="00BE4368"/>
    <w:rsid w:val="00BE456A"/>
    <w:rsid w:val="00BF0BCB"/>
    <w:rsid w:val="00BF6462"/>
    <w:rsid w:val="00BF7658"/>
    <w:rsid w:val="00C03B6A"/>
    <w:rsid w:val="00C05D07"/>
    <w:rsid w:val="00C103D8"/>
    <w:rsid w:val="00C112F5"/>
    <w:rsid w:val="00C11B9F"/>
    <w:rsid w:val="00C235FA"/>
    <w:rsid w:val="00C25265"/>
    <w:rsid w:val="00C26715"/>
    <w:rsid w:val="00C2713A"/>
    <w:rsid w:val="00C30FDD"/>
    <w:rsid w:val="00C324AF"/>
    <w:rsid w:val="00C37186"/>
    <w:rsid w:val="00C40FBE"/>
    <w:rsid w:val="00C42BCB"/>
    <w:rsid w:val="00C438A8"/>
    <w:rsid w:val="00C5640E"/>
    <w:rsid w:val="00C77F35"/>
    <w:rsid w:val="00C8574F"/>
    <w:rsid w:val="00C8675D"/>
    <w:rsid w:val="00C87CBF"/>
    <w:rsid w:val="00C90995"/>
    <w:rsid w:val="00C929A8"/>
    <w:rsid w:val="00C92D62"/>
    <w:rsid w:val="00C94EE0"/>
    <w:rsid w:val="00C94F20"/>
    <w:rsid w:val="00CA19C5"/>
    <w:rsid w:val="00CA3489"/>
    <w:rsid w:val="00CA5783"/>
    <w:rsid w:val="00CA67C0"/>
    <w:rsid w:val="00CA6B09"/>
    <w:rsid w:val="00CB2CF1"/>
    <w:rsid w:val="00CB75CF"/>
    <w:rsid w:val="00CC0AD6"/>
    <w:rsid w:val="00CD29C7"/>
    <w:rsid w:val="00CD521B"/>
    <w:rsid w:val="00CE33CB"/>
    <w:rsid w:val="00CE4438"/>
    <w:rsid w:val="00D011A7"/>
    <w:rsid w:val="00D04225"/>
    <w:rsid w:val="00D06DC3"/>
    <w:rsid w:val="00D172CF"/>
    <w:rsid w:val="00D25DA0"/>
    <w:rsid w:val="00D30CC1"/>
    <w:rsid w:val="00D34428"/>
    <w:rsid w:val="00D419AB"/>
    <w:rsid w:val="00D4427E"/>
    <w:rsid w:val="00D611AC"/>
    <w:rsid w:val="00D64116"/>
    <w:rsid w:val="00D6590D"/>
    <w:rsid w:val="00D74B93"/>
    <w:rsid w:val="00D82381"/>
    <w:rsid w:val="00D83A3D"/>
    <w:rsid w:val="00D84F2B"/>
    <w:rsid w:val="00D85EB3"/>
    <w:rsid w:val="00D87580"/>
    <w:rsid w:val="00D93DAA"/>
    <w:rsid w:val="00D944EB"/>
    <w:rsid w:val="00D94F06"/>
    <w:rsid w:val="00D97F98"/>
    <w:rsid w:val="00DA15D4"/>
    <w:rsid w:val="00DA3A4A"/>
    <w:rsid w:val="00DA4A6E"/>
    <w:rsid w:val="00DA5C62"/>
    <w:rsid w:val="00DB6CFF"/>
    <w:rsid w:val="00DB6FDC"/>
    <w:rsid w:val="00DB74B9"/>
    <w:rsid w:val="00DC4117"/>
    <w:rsid w:val="00DE364C"/>
    <w:rsid w:val="00DF39D9"/>
    <w:rsid w:val="00E036A7"/>
    <w:rsid w:val="00E20D17"/>
    <w:rsid w:val="00E310F3"/>
    <w:rsid w:val="00E369AE"/>
    <w:rsid w:val="00E4011B"/>
    <w:rsid w:val="00E51CE8"/>
    <w:rsid w:val="00E53938"/>
    <w:rsid w:val="00E555E4"/>
    <w:rsid w:val="00E560BD"/>
    <w:rsid w:val="00E57044"/>
    <w:rsid w:val="00E61B1F"/>
    <w:rsid w:val="00E66195"/>
    <w:rsid w:val="00E6668A"/>
    <w:rsid w:val="00E73274"/>
    <w:rsid w:val="00E73992"/>
    <w:rsid w:val="00E75A01"/>
    <w:rsid w:val="00E77519"/>
    <w:rsid w:val="00E97E0B"/>
    <w:rsid w:val="00EA0E56"/>
    <w:rsid w:val="00EA199C"/>
    <w:rsid w:val="00EA6353"/>
    <w:rsid w:val="00EA784C"/>
    <w:rsid w:val="00EB17C0"/>
    <w:rsid w:val="00EC4A8B"/>
    <w:rsid w:val="00EC506E"/>
    <w:rsid w:val="00ED7C4C"/>
    <w:rsid w:val="00EE061B"/>
    <w:rsid w:val="00EE0E52"/>
    <w:rsid w:val="00EE0F66"/>
    <w:rsid w:val="00EE23C5"/>
    <w:rsid w:val="00EF5B95"/>
    <w:rsid w:val="00F016AF"/>
    <w:rsid w:val="00F138CD"/>
    <w:rsid w:val="00F166FB"/>
    <w:rsid w:val="00F205BE"/>
    <w:rsid w:val="00F226C6"/>
    <w:rsid w:val="00F258F3"/>
    <w:rsid w:val="00F3710B"/>
    <w:rsid w:val="00F406E7"/>
    <w:rsid w:val="00F502E6"/>
    <w:rsid w:val="00F517D1"/>
    <w:rsid w:val="00F61BAC"/>
    <w:rsid w:val="00F730FB"/>
    <w:rsid w:val="00F73C68"/>
    <w:rsid w:val="00F74BE0"/>
    <w:rsid w:val="00F76FCB"/>
    <w:rsid w:val="00F956A2"/>
    <w:rsid w:val="00F969DE"/>
    <w:rsid w:val="00FA2205"/>
    <w:rsid w:val="00FA4FD1"/>
    <w:rsid w:val="00FA5077"/>
    <w:rsid w:val="00FB025C"/>
    <w:rsid w:val="00FB388E"/>
    <w:rsid w:val="00FB588B"/>
    <w:rsid w:val="00FB68B3"/>
    <w:rsid w:val="00FB7119"/>
    <w:rsid w:val="00FB75E6"/>
    <w:rsid w:val="00FC242D"/>
    <w:rsid w:val="00FC30EC"/>
    <w:rsid w:val="00FC4342"/>
    <w:rsid w:val="00FD06F8"/>
    <w:rsid w:val="00FD6889"/>
    <w:rsid w:val="00FE0E9B"/>
    <w:rsid w:val="00FE1776"/>
    <w:rsid w:val="00FE2902"/>
    <w:rsid w:val="00FE7A5B"/>
    <w:rsid w:val="00FF24A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E3002-6C94-4BCA-B214-CAC4CD63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4C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qFormat/>
    <w:rsid w:val="007B49E3"/>
    <w:pPr>
      <w:keepNext/>
      <w:bidi w:val="0"/>
      <w:jc w:val="lowKashida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49E3"/>
    <w:pPr>
      <w:keepNext/>
      <w:bidi w:val="0"/>
      <w:ind w:left="567"/>
      <w:jc w:val="lowKashida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7B49E3"/>
    <w:pPr>
      <w:keepNext/>
      <w:bidi w:val="0"/>
      <w:ind w:firstLine="567"/>
      <w:jc w:val="lowKashida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7B49E3"/>
    <w:pPr>
      <w:keepNext/>
      <w:bidi w:val="0"/>
      <w:ind w:firstLine="567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9E3"/>
    <w:rPr>
      <w:color w:val="0000FF"/>
      <w:u w:val="single"/>
    </w:rPr>
  </w:style>
  <w:style w:type="paragraph" w:styleId="BodyText">
    <w:name w:val="Body Text"/>
    <w:basedOn w:val="Normal"/>
    <w:rsid w:val="007B49E3"/>
    <w:pPr>
      <w:bidi w:val="0"/>
      <w:jc w:val="lowKashida"/>
    </w:pPr>
    <w:rPr>
      <w:sz w:val="28"/>
    </w:rPr>
  </w:style>
  <w:style w:type="character" w:styleId="Strong">
    <w:name w:val="Strong"/>
    <w:qFormat/>
    <w:rsid w:val="007B49E3"/>
    <w:rPr>
      <w:rFonts w:cs="Traditional Arabic"/>
      <w:b/>
      <w:bCs/>
    </w:rPr>
  </w:style>
  <w:style w:type="paragraph" w:styleId="BodyTextIndent">
    <w:name w:val="Body Text Indent"/>
    <w:basedOn w:val="Normal"/>
    <w:rsid w:val="007B49E3"/>
    <w:pPr>
      <w:keepNext/>
      <w:bidi w:val="0"/>
      <w:ind w:left="567" w:hanging="283"/>
      <w:outlineLvl w:val="0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rsid w:val="007B49E3"/>
    <w:pPr>
      <w:bidi w:val="0"/>
      <w:ind w:left="567"/>
      <w:jc w:val="lowKashida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A02D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2E4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672E49"/>
  </w:style>
  <w:style w:type="paragraph" w:customStyle="1" w:styleId="CarattereCarattere">
    <w:name w:val="Carattere Carattere"/>
    <w:basedOn w:val="Normal"/>
    <w:next w:val="Normal"/>
    <w:rsid w:val="00FC4342"/>
    <w:pPr>
      <w:bidi w:val="0"/>
      <w:spacing w:after="160" w:line="240" w:lineRule="exact"/>
    </w:pPr>
    <w:rPr>
      <w:rFonts w:ascii="Tahoma" w:hAnsi="Tahoma" w:cs="Times New Roman"/>
      <w:noProof w:val="0"/>
      <w:sz w:val="24"/>
      <w:lang w:eastAsia="en-US"/>
    </w:rPr>
  </w:style>
  <w:style w:type="paragraph" w:customStyle="1" w:styleId="Char">
    <w:name w:val="Char"/>
    <w:basedOn w:val="Normal"/>
    <w:next w:val="Normal"/>
    <w:rsid w:val="007B4DE5"/>
    <w:pPr>
      <w:bidi w:val="0"/>
      <w:spacing w:after="160" w:line="240" w:lineRule="exact"/>
    </w:pPr>
    <w:rPr>
      <w:rFonts w:ascii="Tahoma" w:hAnsi="Tahoma"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83917"/>
    <w:pPr>
      <w:bidi w:val="0"/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94E59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494E59"/>
    <w:rPr>
      <w:rFonts w:cs="Traditional Arabic"/>
      <w:noProof/>
      <w:lang w:eastAsia="ar-SA"/>
    </w:rPr>
  </w:style>
  <w:style w:type="character" w:customStyle="1" w:styleId="FooterChar">
    <w:name w:val="Footer Char"/>
    <w:link w:val="Footer"/>
    <w:uiPriority w:val="99"/>
    <w:rsid w:val="00494E59"/>
    <w:rPr>
      <w:rFonts w:cs="Traditional Arabic"/>
      <w:noProof/>
      <w:lang w:eastAsia="ar-SA"/>
    </w:rPr>
  </w:style>
  <w:style w:type="character" w:customStyle="1" w:styleId="maintextleft">
    <w:name w:val="maintextleft"/>
    <w:basedOn w:val="DefaultParagraphFont"/>
    <w:rsid w:val="00D06DC3"/>
  </w:style>
  <w:style w:type="character" w:customStyle="1" w:styleId="maintitle">
    <w:name w:val="maintitle"/>
    <w:basedOn w:val="DefaultParagraphFont"/>
    <w:rsid w:val="00F517D1"/>
  </w:style>
  <w:style w:type="character" w:customStyle="1" w:styleId="apple-converted-space">
    <w:name w:val="apple-converted-space"/>
    <w:basedOn w:val="DefaultParagraphFont"/>
    <w:rsid w:val="00F517D1"/>
  </w:style>
  <w:style w:type="character" w:styleId="Emphasis">
    <w:name w:val="Emphasis"/>
    <w:uiPriority w:val="20"/>
    <w:qFormat/>
    <w:rsid w:val="00F517D1"/>
    <w:rPr>
      <w:i/>
      <w:iCs/>
    </w:rPr>
  </w:style>
  <w:style w:type="character" w:customStyle="1" w:styleId="cit-auth">
    <w:name w:val="cit-auth"/>
    <w:basedOn w:val="DefaultParagraphFont"/>
    <w:rsid w:val="00F74BE0"/>
  </w:style>
  <w:style w:type="character" w:customStyle="1" w:styleId="cit-sep">
    <w:name w:val="cit-sep"/>
    <w:basedOn w:val="DefaultParagraphFont"/>
    <w:rsid w:val="00F74BE0"/>
  </w:style>
  <w:style w:type="character" w:customStyle="1" w:styleId="cit-title">
    <w:name w:val="cit-title"/>
    <w:basedOn w:val="DefaultParagraphFont"/>
    <w:rsid w:val="00F74BE0"/>
  </w:style>
  <w:style w:type="character" w:styleId="HTMLCite">
    <w:name w:val="HTML Cite"/>
    <w:uiPriority w:val="99"/>
    <w:unhideWhenUsed/>
    <w:rsid w:val="00F74BE0"/>
    <w:rPr>
      <w:i/>
      <w:iCs/>
    </w:rPr>
  </w:style>
  <w:style w:type="character" w:customStyle="1" w:styleId="cit-ahead-of-print-date">
    <w:name w:val="cit-ahead-of-print-date"/>
    <w:basedOn w:val="DefaultParagraphFont"/>
    <w:rsid w:val="00F74BE0"/>
  </w:style>
  <w:style w:type="character" w:customStyle="1" w:styleId="cit-doi">
    <w:name w:val="cit-doi"/>
    <w:basedOn w:val="DefaultParagraphFont"/>
    <w:rsid w:val="00F74BE0"/>
  </w:style>
  <w:style w:type="paragraph" w:customStyle="1" w:styleId="Default">
    <w:name w:val="Default"/>
    <w:rsid w:val="00183FA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5E0D18"/>
  </w:style>
  <w:style w:type="paragraph" w:customStyle="1" w:styleId="p1">
    <w:name w:val="p1"/>
    <w:basedOn w:val="Normal"/>
    <w:rsid w:val="000D7400"/>
    <w:pPr>
      <w:bidi w:val="0"/>
    </w:pPr>
    <w:rPr>
      <w:rFonts w:ascii="Times" w:eastAsia="Calibri" w:hAnsi="Times" w:cs="Times New Roman"/>
      <w:noProof w:val="0"/>
      <w:sz w:val="14"/>
      <w:szCs w:val="14"/>
      <w:lang w:eastAsia="en-US"/>
    </w:rPr>
  </w:style>
  <w:style w:type="character" w:customStyle="1" w:styleId="singlehighlightclass">
    <w:name w:val="single_highlight_class"/>
    <w:basedOn w:val="DefaultParagraphFont"/>
    <w:rsid w:val="00D94F06"/>
  </w:style>
  <w:style w:type="paragraph" w:styleId="BalloonText">
    <w:name w:val="Balloon Text"/>
    <w:basedOn w:val="Normal"/>
    <w:link w:val="BalloonTextChar"/>
    <w:rsid w:val="00DA3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A4A"/>
    <w:rPr>
      <w:rFonts w:ascii="Segoe UI" w:hAnsi="Segoe UI" w:cs="Segoe UI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386">
          <w:marLeft w:val="1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722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5C25D-AE79-478C-98D6-AA1BB0036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B92C9-AED4-493D-9A1D-B249B7D7FFA2}"/>
</file>

<file path=customXml/itemProps3.xml><?xml version="1.0" encoding="utf-8"?>
<ds:datastoreItem xmlns:ds="http://schemas.openxmlformats.org/officeDocument/2006/customXml" ds:itemID="{06B0DE96-993D-4DF8-A215-F42953A9D9E2}"/>
</file>

<file path=customXml/itemProps4.xml><?xml version="1.0" encoding="utf-8"?>
<ds:datastoreItem xmlns:ds="http://schemas.openxmlformats.org/officeDocument/2006/customXml" ds:itemID="{911FCC7E-3AF2-43D0-9F1C-A15E05812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3778</CharactersWithSpaces>
  <SharedDoc>false</SharedDoc>
  <HLinks>
    <vt:vector size="186" baseType="variant">
      <vt:variant>
        <vt:i4>2949223</vt:i4>
      </vt:variant>
      <vt:variant>
        <vt:i4>90</vt:i4>
      </vt:variant>
      <vt:variant>
        <vt:i4>0</vt:i4>
      </vt:variant>
      <vt:variant>
        <vt:i4>5</vt:i4>
      </vt:variant>
      <vt:variant>
        <vt:lpwstr>http://www.amazon.co.uk/Zeolitic-tuff-agriculture-applications-Applications/dp/3846545449/ref=sr_1_9?s=books&amp;ie=UTF8&amp;qid=1382770594&amp;sr=1-9</vt:lpwstr>
      </vt:variant>
      <vt:variant>
        <vt:lpwstr/>
      </vt:variant>
      <vt:variant>
        <vt:i4>1507340</vt:i4>
      </vt:variant>
      <vt:variant>
        <vt:i4>87</vt:i4>
      </vt:variant>
      <vt:variant>
        <vt:i4>0</vt:i4>
      </vt:variant>
      <vt:variant>
        <vt:i4>5</vt:i4>
      </vt:variant>
      <vt:variant>
        <vt:lpwstr>http://www.amazon.co.uk/Green-synthesis-magnetite-silver-nanoparticles/dp/3659372536/ref=sr_1_3?s=books&amp;ie=UTF8&amp;qid=1386583058&amp;sr=1-3</vt:lpwstr>
      </vt:variant>
      <vt:variant>
        <vt:lpwstr/>
      </vt:variant>
      <vt:variant>
        <vt:i4>3342385</vt:i4>
      </vt:variant>
      <vt:variant>
        <vt:i4>84</vt:i4>
      </vt:variant>
      <vt:variant>
        <vt:i4>0</vt:i4>
      </vt:variant>
      <vt:variant>
        <vt:i4>5</vt:i4>
      </vt:variant>
      <vt:variant>
        <vt:lpwstr>http://www.amazon.co.uk/Biosynthesis-Metal-Sulfide-Nanoparticles-Extract/dp/3659442704/ref=sr_1_1?s=books&amp;ie=UTF8&amp;qid=1386583058&amp;sr=1-1</vt:lpwstr>
      </vt:variant>
      <vt:variant>
        <vt:lpwstr/>
      </vt:variant>
      <vt:variant>
        <vt:i4>7405682</vt:i4>
      </vt:variant>
      <vt:variant>
        <vt:i4>81</vt:i4>
      </vt:variant>
      <vt:variant>
        <vt:i4>0</vt:i4>
      </vt:variant>
      <vt:variant>
        <vt:i4>5</vt:i4>
      </vt:variant>
      <vt:variant>
        <vt:lpwstr>http://www.scopus.com.scopeesprx.elsevier.com/source/sourceInfo.url?sourceId=21100223579&amp;origin=resultslist</vt:lpwstr>
      </vt:variant>
      <vt:variant>
        <vt:lpwstr/>
      </vt:variant>
      <vt:variant>
        <vt:i4>8192053</vt:i4>
      </vt:variant>
      <vt:variant>
        <vt:i4>78</vt:i4>
      </vt:variant>
      <vt:variant>
        <vt:i4>0</vt:i4>
      </vt:variant>
      <vt:variant>
        <vt:i4>5</vt:i4>
      </vt:variant>
      <vt:variant>
        <vt:lpwstr>http://www.scopus.com.scopeesprx.elsevier.com/record/display.url?eid=2-s2.0-84874808751&amp;origin=resultslist&amp;sort=plf-f&amp;src=s&amp;st1=Akl+M.+Awwad&amp;st2=&amp;sid=EEA19A9D9D8CE4A427475F3A9AD1AE7E.fM4vPBipdL1BpirDq5Cw%3a10&amp;sot=b&amp;sdt=b&amp;sl=25&amp;s=AUTHOR-NAME%28Akl+M.+Awwad%29&amp;relpos=5&amp;relpos=5&amp;citeCnt=4&amp;searchTerm=AUTHOR-NAME%28Akl+M.+Awwad%29</vt:lpwstr>
      </vt:variant>
      <vt:variant>
        <vt:lpwstr/>
      </vt:variant>
      <vt:variant>
        <vt:i4>1966151</vt:i4>
      </vt:variant>
      <vt:variant>
        <vt:i4>75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http://www.scopus.com.scopeesprx.elsevier.com/authid/detail.url?origin=resultslist&amp;authorId=55618883200&amp;zone=</vt:lpwstr>
      </vt:variant>
      <vt:variant>
        <vt:lpwstr/>
      </vt:variant>
      <vt:variant>
        <vt:i4>1376330</vt:i4>
      </vt:variant>
      <vt:variant>
        <vt:i4>72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http://www.scopus.com.scopeesprx.elsevier.com/authid/detail.url?origin=resultslist&amp;authorId=56236081500&amp;zone=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http://www.scopus.com.scopeesprx.elsevier.com/authid/detail.url?origin=resultslist&amp;authorId=35579642800&amp;zone=</vt:lpwstr>
      </vt:variant>
      <vt:variant>
        <vt:lpwstr/>
      </vt:variant>
      <vt:variant>
        <vt:i4>196703</vt:i4>
      </vt:variant>
      <vt:variant>
        <vt:i4>66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http://apsjournals.apsnet.org/action/doSearch?action=runSearch&amp;type=advanced&amp;result=true&amp;prevSearch=%2Bauthorsfield%3A(Kema%2C+G)</vt:lpwstr>
      </vt:variant>
      <vt:variant>
        <vt:lpwstr/>
      </vt:variant>
      <vt:variant>
        <vt:i4>1572867</vt:i4>
      </vt:variant>
      <vt:variant>
        <vt:i4>63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http://apsjournals.apsnet.org/action/doSearch?action=runSearch&amp;type=advanced&amp;result=true&amp;prevSearch=%2Bauthorsfield%3A(Ploetz%2C+R+C)</vt:lpwstr>
      </vt:variant>
      <vt:variant>
        <vt:lpwstr/>
      </vt:variant>
      <vt:variant>
        <vt:i4>655444</vt:i4>
      </vt:variant>
      <vt:variant>
        <vt:i4>60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http://apsjournals.apsnet.org/action/doSearch?action=runSearch&amp;type=advanced&amp;result=true&amp;prevSearch=%2Bauthorsfield%3A(Waalwijk%2C+C)</vt:lpwstr>
      </vt:variant>
      <vt:variant>
        <vt:lpwstr/>
      </vt:variant>
      <vt:variant>
        <vt:i4>5046275</vt:i4>
      </vt:variant>
      <vt:variant>
        <vt:i4>57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http://apsjournals.apsnet.org/action/doSearch?action=runSearch&amp;type=advanced&amp;result=true&amp;prevSearch=%2Bauthorsfield%3A(Salem%2C+N+M)</vt:lpwstr>
      </vt:variant>
      <vt:variant>
        <vt:lpwstr/>
      </vt:variant>
      <vt:variant>
        <vt:i4>7667829</vt:i4>
      </vt:variant>
      <vt:variant>
        <vt:i4>54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http://apsjournals.apsnet.org/action/doSearch?action=runSearch&amp;type=advanced&amp;result=true&amp;prevSearch=%2Bauthorsfield%3A(Abdelwali%2C+M)</vt:lpwstr>
      </vt:variant>
      <vt:variant>
        <vt:lpwstr/>
      </vt:variant>
      <vt:variant>
        <vt:i4>8061050</vt:i4>
      </vt:variant>
      <vt:variant>
        <vt:i4>51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http://apsjournals.apsnet.org/action/doSearch?action=runSearch&amp;type=advanced&amp;result=true&amp;prevSearch=%2Bauthorsfield%3A(Naser%2C+Z)</vt:lpwstr>
      </vt:variant>
      <vt:variant>
        <vt:lpwstr/>
      </vt:variant>
      <vt:variant>
        <vt:i4>1703937</vt:i4>
      </vt:variant>
      <vt:variant>
        <vt:i4>48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http://apsjournals.apsnet.org/action/doSearch?action=runSearch&amp;type=advanced&amp;result=true&amp;prevSearch=%2Bauthorsfield%3A(AlQasem%2C+M)</vt:lpwstr>
      </vt:variant>
      <vt:variant>
        <vt:lpwstr/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http://apsjournals.apsnet.org/action/doSearch?action=runSearch&amp;type=advanced&amp;result=true&amp;prevSearch=%2Bauthorsfield%3A(Konkol%2C+J)</vt:lpwstr>
      </vt:variant>
      <vt:variant>
        <vt:lpwstr/>
      </vt:variant>
      <vt:variant>
        <vt:i4>720914</vt:i4>
      </vt:variant>
      <vt:variant>
        <vt:i4>42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http://apsjournals.apsnet.org/action/doSearch?action=runSearch&amp;type=advanced&amp;result=true&amp;prevSearch=%2Bauthorsfield%3A(Ordonez%2C+N)</vt:lpwstr>
      </vt:variant>
      <vt:variant>
        <vt:lpwstr/>
      </vt:variant>
      <vt:variant>
        <vt:i4>1638419</vt:i4>
      </vt:variant>
      <vt:variant>
        <vt:i4>39</vt:i4>
      </vt:variant>
      <vt:variant>
        <vt:i4>0</vt:i4>
      </vt:variant>
      <vt:variant>
        <vt:i4>5</vt:i4>
      </vt:variant>
      <vt:variant>
        <vt:lpwstr>http://apsjournals.apsnet.org/action/doSearch?action=runSearch&amp;type=advanced&amp;result=true&amp;prevSearch=%2Bauthorsfield%3A(Garcia%2C+F+A)</vt:lpwstr>
      </vt:variant>
      <vt:variant>
        <vt:lpwstr/>
      </vt:variant>
      <vt:variant>
        <vt:i4>7405682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http://www.scopus.com.scopeesprx.elsevier.com/source/sourceInfo.url?sourceId=21100223579&amp;origin=resultslist</vt:lpwstr>
      </vt:variant>
      <vt:variant>
        <vt:lpwstr/>
      </vt:variant>
      <vt:variant>
        <vt:i4>7864377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.scopeesprx.elsevier.com/record/display.url?eid=2-s2.0-84938604364&amp;origin=resultslist&amp;sort=plf-f&amp;src=s&amp;st1=Akl+M.+Awwad&amp;st2=&amp;sid=EEA19A9D9D8CE4A427475F3A9AD1AE7E.fM4vPBipdL1BpirDq5Cw%3a10&amp;sot=b&amp;sdt=b&amp;sl=25&amp;s=AUTHOR-NAME%28Akl+M.+Awwad%29&amp;relpos=3&amp;relpos=3&amp;citeCnt=0&amp;searchTerm=AUTHOR-NAME%28Akl+M.+Awwad%29</vt:lpwstr>
      </vt:variant>
      <vt:variant>
        <vt:lpwstr/>
      </vt:variant>
      <vt:variant>
        <vt:i4>1966151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http://www.scopus.com.scopeesprx.elsevier.com/authid/detail.url?origin=resultslist&amp;authorId=55618883200&amp;zone=</vt:lpwstr>
      </vt:variant>
      <vt:variant>
        <vt:lpwstr/>
      </vt:variant>
      <vt:variant>
        <vt:i4>1048653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http://www.scopus.com.scopeesprx.elsevier.com/authid/detail.url?origin=resultslist&amp;authorId=56764190400&amp;zone=</vt:lpwstr>
      </vt:variant>
      <vt:variant>
        <vt:lpwstr/>
      </vt:variant>
      <vt:variant>
        <vt:i4>1376330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http://www.scopus.com.scopeesprx.elsevier.com/authid/detail.url?origin=resultslist&amp;authorId=56236081500&amp;zone=</vt:lpwstr>
      </vt:variant>
      <vt:variant>
        <vt:lpwstr/>
      </vt:variant>
      <vt:variant>
        <vt:i4>1507397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http://www.scopus.com.scopeesprx.elsevier.com/authid/detail.url?origin=resultslist&amp;authorId=35579642800&amp;zone=</vt:lpwstr>
      </vt:variant>
      <vt:variant>
        <vt:lpwstr/>
      </vt:variant>
      <vt:variant>
        <vt:i4>7405682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http://www.scopus.com.scopeesprx.elsevier.com/source/sourceInfo.url?sourceId=21100223579&amp;origin=resultslist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.scopeesprx.elsevier.com/record/display.url?eid=2-s2.0-84928892868&amp;origin=resultslist&amp;sort=plf-f&amp;src=s&amp;st1=Akl+M.+Awwad&amp;st2=&amp;sid=EEA19A9D9D8CE4A427475F3A9AD1AE7E.fM4vPBipdL1BpirDq5Cw%3a10&amp;sot=b&amp;sdt=b&amp;sl=25&amp;s=AUTHOR-NAME%28Akl+M.+Awwad%29&amp;relpos=2&amp;relpos=2&amp;citeCnt=0&amp;searchTerm=AUTHOR-NAME%28Akl+M.+Awwad%29</vt:lpwstr>
      </vt:variant>
      <vt:variant>
        <vt:lpwstr/>
      </vt:variant>
      <vt:variant>
        <vt:i4>1966151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http://www.scopus.com.scopeesprx.elsevier.com/authid/detail.url?origin=resultslist&amp;authorId=55618883200&amp;zone=</vt:lpwstr>
      </vt:variant>
      <vt:variant>
        <vt:lpwstr/>
      </vt:variant>
      <vt:variant>
        <vt:i4>1507397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http://www.scopus.com.scopeesprx.elsevier.com/authid/detail.url?origin=resultslist&amp;authorId=35579642800&amp;zone=</vt:lpwstr>
      </vt:variant>
      <vt:variant>
        <vt:lpwstr/>
      </vt:variant>
      <vt:variant>
        <vt:i4>1376330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http://www.scopus.com.scopeesprx.elsevier.com/authid/detail.url?origin=resultslist&amp;authorId=56236081500&amp;zone=</vt:lpwstr>
      </vt:variant>
      <vt:variant>
        <vt:lpwstr/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>mailto:nmsalem72@gmail.com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mailto:n.salem@ju.edu.jo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Salem</dc:creator>
  <cp:keywords/>
  <dc:description/>
  <cp:lastModifiedBy>Wisam</cp:lastModifiedBy>
  <cp:revision>8</cp:revision>
  <cp:lastPrinted>2021-12-29T17:12:00Z</cp:lastPrinted>
  <dcterms:created xsi:type="dcterms:W3CDTF">2022-11-26T16:31:00Z</dcterms:created>
  <dcterms:modified xsi:type="dcterms:W3CDTF">2022-12-12T12:34:00Z</dcterms:modified>
</cp:coreProperties>
</file>