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6138"/>
      </w:tblGrid>
      <w:tr w:rsidR="004D364A" w:rsidRPr="00A07DEC" w:rsidTr="003E75D7">
        <w:trPr>
          <w:trHeight w:val="307"/>
        </w:trPr>
        <w:tc>
          <w:tcPr>
            <w:tcW w:w="576" w:type="dxa"/>
            <w:shd w:val="clear" w:color="auto" w:fill="auto"/>
            <w:vAlign w:val="center"/>
          </w:tcPr>
          <w:p w:rsidR="004D364A" w:rsidRPr="00A07DEC" w:rsidRDefault="004D364A" w:rsidP="00DE602A">
            <w:pPr>
              <w:rPr>
                <w:rFonts w:asciiTheme="majorBidi" w:hAnsiTheme="majorBidi" w:cstheme="majorBidi"/>
                <w:b/>
                <w:bCs/>
                <w:sz w:val="24"/>
              </w:rPr>
            </w:pPr>
            <w:r w:rsidRPr="00A07DEC">
              <w:rPr>
                <w:rFonts w:asciiTheme="majorBidi" w:hAnsiTheme="majorBidi" w:cstheme="majorBidi"/>
                <w:b/>
                <w:bCs/>
                <w:sz w:val="24"/>
              </w:rPr>
              <w:br w:type="page"/>
              <w:t>1</w:t>
            </w:r>
          </w:p>
        </w:tc>
        <w:tc>
          <w:tcPr>
            <w:tcW w:w="3556" w:type="dxa"/>
            <w:shd w:val="clear" w:color="auto" w:fill="auto"/>
            <w:vAlign w:val="center"/>
          </w:tcPr>
          <w:p w:rsidR="004D364A" w:rsidRPr="00A07DEC" w:rsidRDefault="004D364A" w:rsidP="00DE602A">
            <w:pPr>
              <w:rPr>
                <w:rFonts w:asciiTheme="majorBidi" w:hAnsiTheme="majorBidi" w:cstheme="majorBidi"/>
                <w:b/>
                <w:bCs/>
                <w:sz w:val="24"/>
              </w:rPr>
            </w:pPr>
            <w:r w:rsidRPr="00A07DEC">
              <w:rPr>
                <w:rFonts w:asciiTheme="majorBidi" w:hAnsiTheme="majorBidi" w:cstheme="majorBidi"/>
                <w:b/>
                <w:bCs/>
                <w:sz w:val="24"/>
              </w:rPr>
              <w:t>Course title</w:t>
            </w:r>
          </w:p>
        </w:tc>
        <w:tc>
          <w:tcPr>
            <w:tcW w:w="6138" w:type="dxa"/>
            <w:shd w:val="clear" w:color="auto" w:fill="auto"/>
          </w:tcPr>
          <w:p w:rsidR="004D364A" w:rsidRPr="00A07DEC" w:rsidRDefault="000B2118" w:rsidP="00DE602A">
            <w:pPr>
              <w:rPr>
                <w:rFonts w:asciiTheme="majorBidi" w:hAnsiTheme="majorBidi" w:cstheme="majorBidi"/>
                <w:sz w:val="24"/>
              </w:rPr>
            </w:pPr>
            <w:r w:rsidRPr="000B2118">
              <w:rPr>
                <w:rFonts w:asciiTheme="majorBidi" w:hAnsiTheme="majorBidi" w:cstheme="majorBidi"/>
                <w:sz w:val="24"/>
              </w:rPr>
              <w:t>Environment and the Production of Farm Animals</w:t>
            </w:r>
          </w:p>
        </w:tc>
      </w:tr>
      <w:tr w:rsidR="004D364A" w:rsidRPr="00A07DEC" w:rsidTr="003E75D7">
        <w:trPr>
          <w:trHeight w:val="307"/>
        </w:trPr>
        <w:tc>
          <w:tcPr>
            <w:tcW w:w="576" w:type="dxa"/>
            <w:shd w:val="clear" w:color="auto" w:fill="auto"/>
            <w:vAlign w:val="center"/>
          </w:tcPr>
          <w:p w:rsidR="004D364A" w:rsidRPr="00A07DEC" w:rsidRDefault="004D364A" w:rsidP="00DE602A">
            <w:pPr>
              <w:rPr>
                <w:rFonts w:asciiTheme="majorBidi" w:hAnsiTheme="majorBidi" w:cstheme="majorBidi"/>
                <w:b/>
                <w:bCs/>
                <w:sz w:val="24"/>
              </w:rPr>
            </w:pPr>
            <w:r w:rsidRPr="00A07DEC">
              <w:rPr>
                <w:rFonts w:asciiTheme="majorBidi" w:hAnsiTheme="majorBidi" w:cstheme="majorBidi"/>
                <w:b/>
                <w:bCs/>
                <w:sz w:val="24"/>
              </w:rPr>
              <w:t>2</w:t>
            </w:r>
          </w:p>
        </w:tc>
        <w:tc>
          <w:tcPr>
            <w:tcW w:w="3556" w:type="dxa"/>
            <w:shd w:val="clear" w:color="auto" w:fill="auto"/>
            <w:vAlign w:val="center"/>
          </w:tcPr>
          <w:p w:rsidR="004D364A" w:rsidRPr="00A07DEC" w:rsidRDefault="004D364A" w:rsidP="00DE602A">
            <w:pPr>
              <w:rPr>
                <w:rFonts w:asciiTheme="majorBidi" w:hAnsiTheme="majorBidi" w:cstheme="majorBidi"/>
                <w:b/>
                <w:bCs/>
                <w:sz w:val="24"/>
              </w:rPr>
            </w:pPr>
            <w:r w:rsidRPr="00A07DEC">
              <w:rPr>
                <w:rFonts w:asciiTheme="majorBidi" w:hAnsiTheme="majorBidi" w:cstheme="majorBidi"/>
                <w:b/>
                <w:bCs/>
                <w:sz w:val="24"/>
              </w:rPr>
              <w:t>Course number</w:t>
            </w:r>
          </w:p>
        </w:tc>
        <w:tc>
          <w:tcPr>
            <w:tcW w:w="6138" w:type="dxa"/>
            <w:shd w:val="clear" w:color="auto" w:fill="auto"/>
          </w:tcPr>
          <w:p w:rsidR="004D364A" w:rsidRPr="00A07DEC" w:rsidRDefault="00225230" w:rsidP="000B2118">
            <w:pPr>
              <w:rPr>
                <w:rFonts w:asciiTheme="majorBidi" w:hAnsiTheme="majorBidi" w:cstheme="majorBidi"/>
                <w:sz w:val="24"/>
              </w:rPr>
            </w:pPr>
            <w:r w:rsidRPr="00A07DEC">
              <w:rPr>
                <w:rFonts w:asciiTheme="majorBidi" w:hAnsiTheme="majorBidi" w:cstheme="majorBidi"/>
                <w:sz w:val="24"/>
              </w:rPr>
              <w:t>6</w:t>
            </w:r>
            <w:r w:rsidR="000B2118">
              <w:rPr>
                <w:rFonts w:asciiTheme="majorBidi" w:hAnsiTheme="majorBidi" w:cstheme="majorBidi"/>
                <w:sz w:val="24"/>
              </w:rPr>
              <w:t>3</w:t>
            </w:r>
            <w:r w:rsidRPr="00A07DEC">
              <w:rPr>
                <w:rFonts w:asciiTheme="majorBidi" w:hAnsiTheme="majorBidi" w:cstheme="majorBidi"/>
                <w:sz w:val="24"/>
              </w:rPr>
              <w:t>2</w:t>
            </w:r>
            <w:r w:rsidR="000B2118">
              <w:rPr>
                <w:rFonts w:asciiTheme="majorBidi" w:hAnsiTheme="majorBidi" w:cstheme="majorBidi"/>
                <w:sz w:val="24"/>
              </w:rPr>
              <w:t>713</w:t>
            </w:r>
          </w:p>
        </w:tc>
      </w:tr>
      <w:tr w:rsidR="004D364A" w:rsidRPr="00A07DEC" w:rsidTr="003E75D7">
        <w:trPr>
          <w:trHeight w:val="307"/>
        </w:trPr>
        <w:tc>
          <w:tcPr>
            <w:tcW w:w="576" w:type="dxa"/>
            <w:vMerge w:val="restart"/>
            <w:shd w:val="clear" w:color="auto" w:fill="auto"/>
            <w:vAlign w:val="center"/>
          </w:tcPr>
          <w:p w:rsidR="004D364A" w:rsidRPr="00A07DEC" w:rsidRDefault="004D364A" w:rsidP="00DE602A">
            <w:pPr>
              <w:rPr>
                <w:rFonts w:asciiTheme="majorBidi" w:hAnsiTheme="majorBidi" w:cstheme="majorBidi"/>
                <w:b/>
                <w:bCs/>
                <w:sz w:val="24"/>
              </w:rPr>
            </w:pPr>
            <w:r w:rsidRPr="00A07DEC">
              <w:rPr>
                <w:rFonts w:asciiTheme="majorBidi" w:hAnsiTheme="majorBidi" w:cstheme="majorBidi"/>
                <w:b/>
                <w:bCs/>
                <w:sz w:val="24"/>
              </w:rPr>
              <w:t>3</w:t>
            </w:r>
          </w:p>
        </w:tc>
        <w:tc>
          <w:tcPr>
            <w:tcW w:w="3556" w:type="dxa"/>
            <w:shd w:val="clear" w:color="auto" w:fill="auto"/>
          </w:tcPr>
          <w:p w:rsidR="004D364A" w:rsidRPr="00A07DEC" w:rsidRDefault="004D364A" w:rsidP="00DE602A">
            <w:pPr>
              <w:rPr>
                <w:rFonts w:asciiTheme="majorBidi" w:hAnsiTheme="majorBidi" w:cstheme="majorBidi"/>
                <w:b/>
                <w:bCs/>
                <w:sz w:val="24"/>
              </w:rPr>
            </w:pPr>
            <w:r w:rsidRPr="00A07DEC">
              <w:rPr>
                <w:rFonts w:asciiTheme="majorBidi" w:hAnsiTheme="majorBidi" w:cstheme="majorBidi"/>
                <w:b/>
                <w:bCs/>
                <w:sz w:val="24"/>
              </w:rPr>
              <w:t>Credit hours</w:t>
            </w:r>
          </w:p>
        </w:tc>
        <w:tc>
          <w:tcPr>
            <w:tcW w:w="6138" w:type="dxa"/>
            <w:shd w:val="clear" w:color="auto" w:fill="auto"/>
          </w:tcPr>
          <w:p w:rsidR="004D364A" w:rsidRPr="00A07DEC" w:rsidRDefault="00225230" w:rsidP="00DE602A">
            <w:pPr>
              <w:rPr>
                <w:rFonts w:asciiTheme="majorBidi" w:hAnsiTheme="majorBidi" w:cstheme="majorBidi"/>
                <w:sz w:val="24"/>
              </w:rPr>
            </w:pPr>
            <w:r w:rsidRPr="00A07DEC">
              <w:rPr>
                <w:rFonts w:asciiTheme="majorBidi" w:hAnsiTheme="majorBidi" w:cstheme="majorBidi"/>
                <w:sz w:val="24"/>
              </w:rPr>
              <w:t>3</w:t>
            </w:r>
          </w:p>
        </w:tc>
      </w:tr>
      <w:tr w:rsidR="004D364A" w:rsidRPr="00A07DEC" w:rsidTr="003E75D7">
        <w:trPr>
          <w:trHeight w:val="307"/>
        </w:trPr>
        <w:tc>
          <w:tcPr>
            <w:tcW w:w="576" w:type="dxa"/>
            <w:vMerge/>
            <w:shd w:val="clear" w:color="auto" w:fill="auto"/>
            <w:vAlign w:val="center"/>
          </w:tcPr>
          <w:p w:rsidR="004D364A" w:rsidRPr="00A07DEC" w:rsidRDefault="004D364A" w:rsidP="00DE602A">
            <w:pPr>
              <w:rPr>
                <w:rFonts w:asciiTheme="majorBidi" w:hAnsiTheme="majorBidi" w:cstheme="majorBidi"/>
                <w:b/>
                <w:bCs/>
                <w:sz w:val="24"/>
              </w:rPr>
            </w:pPr>
          </w:p>
        </w:tc>
        <w:tc>
          <w:tcPr>
            <w:tcW w:w="3556" w:type="dxa"/>
            <w:shd w:val="clear" w:color="auto" w:fill="auto"/>
          </w:tcPr>
          <w:p w:rsidR="004D364A" w:rsidRPr="00A07DEC" w:rsidRDefault="004D364A" w:rsidP="00DE602A">
            <w:pPr>
              <w:rPr>
                <w:rFonts w:asciiTheme="majorBidi" w:hAnsiTheme="majorBidi" w:cstheme="majorBidi"/>
                <w:b/>
                <w:bCs/>
                <w:sz w:val="24"/>
              </w:rPr>
            </w:pPr>
            <w:r w:rsidRPr="00A07DEC">
              <w:rPr>
                <w:rFonts w:asciiTheme="majorBidi" w:hAnsiTheme="majorBidi" w:cstheme="majorBidi"/>
                <w:b/>
                <w:bCs/>
                <w:sz w:val="24"/>
              </w:rPr>
              <w:t>Contact hours (theory, practical)</w:t>
            </w:r>
          </w:p>
        </w:tc>
        <w:tc>
          <w:tcPr>
            <w:tcW w:w="6138" w:type="dxa"/>
            <w:shd w:val="clear" w:color="auto" w:fill="auto"/>
          </w:tcPr>
          <w:p w:rsidR="004D364A" w:rsidRPr="00A07DEC" w:rsidRDefault="00225230" w:rsidP="00DE602A">
            <w:pPr>
              <w:rPr>
                <w:rFonts w:asciiTheme="majorBidi" w:hAnsiTheme="majorBidi" w:cstheme="majorBidi"/>
                <w:sz w:val="24"/>
              </w:rPr>
            </w:pPr>
            <w:r w:rsidRPr="00A07DEC">
              <w:rPr>
                <w:rFonts w:asciiTheme="majorBidi" w:hAnsiTheme="majorBidi" w:cstheme="majorBidi"/>
                <w:sz w:val="24"/>
              </w:rPr>
              <w:t>(3,0)</w:t>
            </w:r>
          </w:p>
        </w:tc>
      </w:tr>
      <w:tr w:rsidR="00225230" w:rsidRPr="00A07DEC" w:rsidTr="003E75D7">
        <w:trPr>
          <w:trHeight w:val="307"/>
        </w:trPr>
        <w:tc>
          <w:tcPr>
            <w:tcW w:w="576" w:type="dxa"/>
            <w:shd w:val="clear" w:color="auto" w:fill="auto"/>
            <w:vAlign w:val="center"/>
          </w:tcPr>
          <w:p w:rsidR="00225230" w:rsidRPr="00A07DEC" w:rsidRDefault="00225230" w:rsidP="00DE602A">
            <w:pPr>
              <w:rPr>
                <w:rFonts w:asciiTheme="majorBidi" w:hAnsiTheme="majorBidi" w:cstheme="majorBidi"/>
                <w:b/>
                <w:bCs/>
                <w:sz w:val="24"/>
              </w:rPr>
            </w:pPr>
            <w:r w:rsidRPr="00A07DEC">
              <w:rPr>
                <w:rFonts w:asciiTheme="majorBidi" w:hAnsiTheme="majorBidi" w:cstheme="majorBidi"/>
                <w:b/>
                <w:bCs/>
                <w:sz w:val="24"/>
              </w:rPr>
              <w:t>4</w:t>
            </w:r>
          </w:p>
        </w:tc>
        <w:tc>
          <w:tcPr>
            <w:tcW w:w="3556" w:type="dxa"/>
            <w:shd w:val="clear" w:color="auto" w:fill="auto"/>
            <w:vAlign w:val="center"/>
          </w:tcPr>
          <w:p w:rsidR="00225230" w:rsidRPr="00A07DEC" w:rsidRDefault="00225230" w:rsidP="00DE602A">
            <w:pPr>
              <w:rPr>
                <w:rFonts w:asciiTheme="majorBidi" w:hAnsiTheme="majorBidi" w:cstheme="majorBidi"/>
                <w:b/>
                <w:bCs/>
                <w:sz w:val="24"/>
              </w:rPr>
            </w:pPr>
            <w:r w:rsidRPr="00A07DEC">
              <w:rPr>
                <w:rFonts w:asciiTheme="majorBidi" w:hAnsiTheme="majorBidi" w:cstheme="majorBidi"/>
                <w:b/>
                <w:bCs/>
                <w:sz w:val="24"/>
              </w:rPr>
              <w:t>Prerequisites/corequisites</w:t>
            </w:r>
          </w:p>
        </w:tc>
        <w:tc>
          <w:tcPr>
            <w:tcW w:w="6138" w:type="dxa"/>
            <w:shd w:val="clear" w:color="auto" w:fill="auto"/>
          </w:tcPr>
          <w:p w:rsidR="00225230" w:rsidRPr="00A07DEC" w:rsidRDefault="00225230" w:rsidP="00225230">
            <w:pPr>
              <w:rPr>
                <w:rFonts w:asciiTheme="majorBidi" w:hAnsiTheme="majorBidi" w:cstheme="majorBidi"/>
                <w:sz w:val="24"/>
              </w:rPr>
            </w:pPr>
          </w:p>
        </w:tc>
      </w:tr>
      <w:tr w:rsidR="00225230" w:rsidRPr="00A07DEC" w:rsidTr="003E75D7">
        <w:trPr>
          <w:trHeight w:val="307"/>
        </w:trPr>
        <w:tc>
          <w:tcPr>
            <w:tcW w:w="576" w:type="dxa"/>
            <w:shd w:val="clear" w:color="auto" w:fill="auto"/>
            <w:vAlign w:val="center"/>
          </w:tcPr>
          <w:p w:rsidR="00225230" w:rsidRPr="00A07DEC" w:rsidRDefault="00225230" w:rsidP="00DE602A">
            <w:pPr>
              <w:rPr>
                <w:rFonts w:asciiTheme="majorBidi" w:hAnsiTheme="majorBidi" w:cstheme="majorBidi"/>
                <w:b/>
                <w:bCs/>
                <w:sz w:val="24"/>
              </w:rPr>
            </w:pPr>
            <w:r w:rsidRPr="00A07DEC">
              <w:rPr>
                <w:rFonts w:asciiTheme="majorBidi" w:hAnsiTheme="majorBidi" w:cstheme="majorBidi"/>
                <w:b/>
                <w:bCs/>
                <w:sz w:val="24"/>
              </w:rPr>
              <w:t>5</w:t>
            </w:r>
          </w:p>
        </w:tc>
        <w:tc>
          <w:tcPr>
            <w:tcW w:w="3556" w:type="dxa"/>
            <w:shd w:val="clear" w:color="auto" w:fill="auto"/>
            <w:vAlign w:val="center"/>
          </w:tcPr>
          <w:p w:rsidR="00225230" w:rsidRPr="00A07DEC" w:rsidRDefault="00225230" w:rsidP="00DE602A">
            <w:pPr>
              <w:rPr>
                <w:rFonts w:asciiTheme="majorBidi" w:hAnsiTheme="majorBidi" w:cstheme="majorBidi"/>
                <w:b/>
                <w:bCs/>
                <w:sz w:val="24"/>
              </w:rPr>
            </w:pPr>
            <w:r w:rsidRPr="00A07DEC">
              <w:rPr>
                <w:rFonts w:asciiTheme="majorBidi" w:hAnsiTheme="majorBidi" w:cstheme="majorBidi"/>
                <w:b/>
                <w:bCs/>
                <w:sz w:val="24"/>
              </w:rPr>
              <w:t>Program title</w:t>
            </w:r>
          </w:p>
        </w:tc>
        <w:tc>
          <w:tcPr>
            <w:tcW w:w="6138" w:type="dxa"/>
            <w:shd w:val="clear" w:color="auto" w:fill="auto"/>
          </w:tcPr>
          <w:p w:rsidR="00225230" w:rsidRPr="00A07DEC" w:rsidRDefault="000B2118" w:rsidP="00DE602A">
            <w:pPr>
              <w:rPr>
                <w:rFonts w:asciiTheme="majorBidi" w:hAnsiTheme="majorBidi" w:cstheme="majorBidi"/>
                <w:sz w:val="24"/>
              </w:rPr>
            </w:pPr>
            <w:r>
              <w:rPr>
                <w:rFonts w:ascii="Times New Roman" w:hAnsi="Times New Roman"/>
                <w:sz w:val="24"/>
              </w:rPr>
              <w:t>MSc.</w:t>
            </w:r>
            <w:r w:rsidRPr="00D2137A">
              <w:rPr>
                <w:rFonts w:ascii="Times New Roman" w:hAnsi="Times New Roman"/>
                <w:sz w:val="24"/>
              </w:rPr>
              <w:t xml:space="preserve"> in Animal Production / Thesis Track</w:t>
            </w:r>
          </w:p>
        </w:tc>
      </w:tr>
      <w:tr w:rsidR="00225230" w:rsidRPr="00A07DEC" w:rsidTr="003E75D7">
        <w:trPr>
          <w:trHeight w:val="307"/>
        </w:trPr>
        <w:tc>
          <w:tcPr>
            <w:tcW w:w="576" w:type="dxa"/>
            <w:shd w:val="clear" w:color="auto" w:fill="auto"/>
            <w:vAlign w:val="center"/>
          </w:tcPr>
          <w:p w:rsidR="00225230" w:rsidRPr="00A07DEC" w:rsidRDefault="00225230" w:rsidP="00DE602A">
            <w:pPr>
              <w:rPr>
                <w:rFonts w:asciiTheme="majorBidi" w:hAnsiTheme="majorBidi" w:cstheme="majorBidi"/>
                <w:b/>
                <w:bCs/>
                <w:sz w:val="24"/>
              </w:rPr>
            </w:pPr>
            <w:r w:rsidRPr="00A07DEC">
              <w:rPr>
                <w:rFonts w:asciiTheme="majorBidi" w:hAnsiTheme="majorBidi" w:cstheme="majorBidi"/>
                <w:b/>
                <w:bCs/>
                <w:sz w:val="24"/>
              </w:rPr>
              <w:t>6</w:t>
            </w:r>
          </w:p>
        </w:tc>
        <w:tc>
          <w:tcPr>
            <w:tcW w:w="3556" w:type="dxa"/>
            <w:shd w:val="clear" w:color="auto" w:fill="auto"/>
            <w:vAlign w:val="center"/>
          </w:tcPr>
          <w:p w:rsidR="00225230" w:rsidRPr="00A07DEC" w:rsidRDefault="00225230" w:rsidP="00DE602A">
            <w:pPr>
              <w:rPr>
                <w:rFonts w:asciiTheme="majorBidi" w:hAnsiTheme="majorBidi" w:cstheme="majorBidi"/>
                <w:b/>
                <w:bCs/>
                <w:sz w:val="24"/>
              </w:rPr>
            </w:pPr>
            <w:r w:rsidRPr="00A07DEC">
              <w:rPr>
                <w:rFonts w:asciiTheme="majorBidi" w:hAnsiTheme="majorBidi" w:cstheme="majorBidi"/>
                <w:b/>
                <w:bCs/>
                <w:sz w:val="24"/>
              </w:rPr>
              <w:t>Program code</w:t>
            </w:r>
          </w:p>
        </w:tc>
        <w:tc>
          <w:tcPr>
            <w:tcW w:w="6138" w:type="dxa"/>
            <w:shd w:val="clear" w:color="auto" w:fill="auto"/>
          </w:tcPr>
          <w:p w:rsidR="00225230" w:rsidRPr="00A07DEC" w:rsidRDefault="00225230" w:rsidP="00DE602A">
            <w:pPr>
              <w:rPr>
                <w:rFonts w:asciiTheme="majorBidi" w:hAnsiTheme="majorBidi" w:cstheme="majorBidi"/>
                <w:sz w:val="24"/>
              </w:rPr>
            </w:pPr>
          </w:p>
        </w:tc>
      </w:tr>
      <w:tr w:rsidR="00225230" w:rsidRPr="00A07DEC" w:rsidTr="003E75D7">
        <w:trPr>
          <w:trHeight w:val="307"/>
        </w:trPr>
        <w:tc>
          <w:tcPr>
            <w:tcW w:w="576" w:type="dxa"/>
            <w:shd w:val="clear" w:color="auto" w:fill="auto"/>
            <w:vAlign w:val="center"/>
          </w:tcPr>
          <w:p w:rsidR="00225230" w:rsidRPr="00A07DEC" w:rsidRDefault="00225230" w:rsidP="00225230">
            <w:pPr>
              <w:rPr>
                <w:rFonts w:asciiTheme="majorBidi" w:hAnsiTheme="majorBidi" w:cstheme="majorBidi"/>
                <w:b/>
                <w:bCs/>
                <w:sz w:val="24"/>
              </w:rPr>
            </w:pPr>
            <w:r w:rsidRPr="00A07DEC">
              <w:rPr>
                <w:rFonts w:asciiTheme="majorBidi" w:hAnsiTheme="majorBidi" w:cstheme="majorBidi"/>
                <w:b/>
                <w:bCs/>
                <w:sz w:val="24"/>
              </w:rPr>
              <w:t>7</w:t>
            </w:r>
          </w:p>
        </w:tc>
        <w:tc>
          <w:tcPr>
            <w:tcW w:w="3556" w:type="dxa"/>
            <w:shd w:val="clear" w:color="auto" w:fill="auto"/>
            <w:vAlign w:val="center"/>
          </w:tcPr>
          <w:p w:rsidR="00225230" w:rsidRPr="00A07DEC" w:rsidRDefault="00225230" w:rsidP="00225230">
            <w:pPr>
              <w:rPr>
                <w:rFonts w:asciiTheme="majorBidi" w:hAnsiTheme="majorBidi" w:cstheme="majorBidi"/>
                <w:b/>
                <w:bCs/>
                <w:sz w:val="24"/>
              </w:rPr>
            </w:pPr>
            <w:r w:rsidRPr="00A07DEC">
              <w:rPr>
                <w:rFonts w:asciiTheme="majorBidi" w:hAnsiTheme="majorBidi" w:cstheme="majorBidi"/>
                <w:b/>
                <w:bCs/>
                <w:sz w:val="24"/>
              </w:rPr>
              <w:t>Awarding institution</w:t>
            </w:r>
            <w:r w:rsidRPr="00A07DEC" w:rsidDel="00627DDC">
              <w:rPr>
                <w:rFonts w:asciiTheme="majorBidi" w:hAnsiTheme="majorBidi" w:cstheme="majorBidi"/>
                <w:b/>
                <w:bCs/>
                <w:sz w:val="24"/>
              </w:rPr>
              <w:t xml:space="preserve"> </w:t>
            </w:r>
          </w:p>
        </w:tc>
        <w:tc>
          <w:tcPr>
            <w:tcW w:w="6138" w:type="dxa"/>
            <w:shd w:val="clear" w:color="auto" w:fill="auto"/>
          </w:tcPr>
          <w:p w:rsidR="00225230" w:rsidRPr="00A07DEC" w:rsidRDefault="00720B00" w:rsidP="00225230">
            <w:pPr>
              <w:rPr>
                <w:rFonts w:asciiTheme="majorBidi" w:hAnsiTheme="majorBidi" w:cstheme="majorBidi"/>
                <w:sz w:val="24"/>
              </w:rPr>
            </w:pPr>
            <w:r>
              <w:rPr>
                <w:rFonts w:asciiTheme="majorBidi" w:hAnsiTheme="majorBidi" w:cstheme="majorBidi"/>
                <w:sz w:val="24"/>
              </w:rPr>
              <w:t xml:space="preserve">The </w:t>
            </w:r>
            <w:r w:rsidR="00225230" w:rsidRPr="00A07DEC">
              <w:rPr>
                <w:rFonts w:asciiTheme="majorBidi" w:hAnsiTheme="majorBidi" w:cstheme="majorBidi"/>
                <w:sz w:val="24"/>
              </w:rPr>
              <w:t xml:space="preserve">University of Jordan </w:t>
            </w:r>
          </w:p>
        </w:tc>
      </w:tr>
      <w:tr w:rsidR="00225230" w:rsidRPr="00D135A9" w:rsidTr="003E75D7">
        <w:trPr>
          <w:trHeight w:val="307"/>
        </w:trPr>
        <w:tc>
          <w:tcPr>
            <w:tcW w:w="576" w:type="dxa"/>
            <w:shd w:val="clear" w:color="auto" w:fill="auto"/>
            <w:vAlign w:val="center"/>
          </w:tcPr>
          <w:p w:rsidR="00225230" w:rsidRPr="00D135A9" w:rsidRDefault="00225230" w:rsidP="00225230">
            <w:pPr>
              <w:rPr>
                <w:rFonts w:ascii="Times New Roman" w:hAnsi="Times New Roman"/>
                <w:b/>
                <w:bCs/>
                <w:sz w:val="24"/>
              </w:rPr>
            </w:pPr>
            <w:r w:rsidRPr="00D135A9">
              <w:rPr>
                <w:rFonts w:ascii="Times New Roman" w:hAnsi="Times New Roman"/>
                <w:b/>
                <w:bCs/>
                <w:sz w:val="24"/>
              </w:rPr>
              <w:t>8</w:t>
            </w:r>
          </w:p>
        </w:tc>
        <w:tc>
          <w:tcPr>
            <w:tcW w:w="3556" w:type="dxa"/>
            <w:shd w:val="clear" w:color="auto" w:fill="auto"/>
            <w:vAlign w:val="center"/>
          </w:tcPr>
          <w:p w:rsidR="00225230" w:rsidRPr="00D135A9" w:rsidRDefault="00225230" w:rsidP="00225230">
            <w:pPr>
              <w:rPr>
                <w:rFonts w:ascii="Times New Roman" w:hAnsi="Times New Roman"/>
                <w:b/>
                <w:bCs/>
                <w:sz w:val="24"/>
              </w:rPr>
            </w:pPr>
            <w:r w:rsidRPr="00D135A9">
              <w:rPr>
                <w:rFonts w:ascii="Times New Roman" w:hAnsi="Times New Roman"/>
                <w:b/>
                <w:bCs/>
                <w:sz w:val="24"/>
              </w:rPr>
              <w:t>School</w:t>
            </w:r>
          </w:p>
        </w:tc>
        <w:tc>
          <w:tcPr>
            <w:tcW w:w="6138" w:type="dxa"/>
            <w:shd w:val="clear" w:color="auto" w:fill="auto"/>
          </w:tcPr>
          <w:p w:rsidR="00225230" w:rsidRPr="00D135A9" w:rsidRDefault="00225230" w:rsidP="00225230">
            <w:pPr>
              <w:rPr>
                <w:rFonts w:ascii="Times New Roman" w:hAnsi="Times New Roman"/>
                <w:b/>
                <w:bCs/>
                <w:sz w:val="24"/>
              </w:rPr>
            </w:pPr>
            <w:r w:rsidRPr="00D135A9">
              <w:rPr>
                <w:rFonts w:ascii="Times New Roman" w:hAnsi="Times New Roman"/>
                <w:b/>
                <w:bCs/>
                <w:sz w:val="24"/>
              </w:rPr>
              <w:t>Agriculture</w:t>
            </w:r>
          </w:p>
        </w:tc>
      </w:tr>
      <w:tr w:rsidR="00225230" w:rsidRPr="00D135A9" w:rsidTr="003E75D7">
        <w:trPr>
          <w:trHeight w:val="307"/>
        </w:trPr>
        <w:tc>
          <w:tcPr>
            <w:tcW w:w="576" w:type="dxa"/>
            <w:shd w:val="clear" w:color="auto" w:fill="auto"/>
            <w:vAlign w:val="center"/>
          </w:tcPr>
          <w:p w:rsidR="00225230" w:rsidRPr="00D135A9" w:rsidRDefault="00225230" w:rsidP="00225230">
            <w:pPr>
              <w:rPr>
                <w:rFonts w:ascii="Times New Roman" w:hAnsi="Times New Roman"/>
                <w:b/>
                <w:bCs/>
                <w:sz w:val="24"/>
              </w:rPr>
            </w:pPr>
            <w:r w:rsidRPr="00D135A9">
              <w:rPr>
                <w:rFonts w:ascii="Times New Roman" w:hAnsi="Times New Roman"/>
                <w:b/>
                <w:bCs/>
                <w:sz w:val="24"/>
              </w:rPr>
              <w:t>9</w:t>
            </w:r>
          </w:p>
        </w:tc>
        <w:tc>
          <w:tcPr>
            <w:tcW w:w="3556" w:type="dxa"/>
            <w:shd w:val="clear" w:color="auto" w:fill="auto"/>
            <w:vAlign w:val="center"/>
          </w:tcPr>
          <w:p w:rsidR="00225230" w:rsidRPr="00D135A9" w:rsidRDefault="00225230" w:rsidP="00225230">
            <w:pPr>
              <w:rPr>
                <w:rFonts w:ascii="Times New Roman" w:hAnsi="Times New Roman"/>
                <w:b/>
                <w:bCs/>
                <w:sz w:val="24"/>
              </w:rPr>
            </w:pPr>
            <w:r w:rsidRPr="00D135A9">
              <w:rPr>
                <w:rFonts w:ascii="Times New Roman" w:hAnsi="Times New Roman"/>
                <w:b/>
                <w:bCs/>
                <w:sz w:val="24"/>
              </w:rPr>
              <w:t>Department</w:t>
            </w:r>
          </w:p>
        </w:tc>
        <w:tc>
          <w:tcPr>
            <w:tcW w:w="6138" w:type="dxa"/>
            <w:shd w:val="clear" w:color="auto" w:fill="auto"/>
          </w:tcPr>
          <w:p w:rsidR="00225230" w:rsidRPr="00D135A9" w:rsidRDefault="00225230" w:rsidP="00225230">
            <w:pPr>
              <w:rPr>
                <w:rFonts w:ascii="Times New Roman" w:hAnsi="Times New Roman"/>
                <w:b/>
                <w:bCs/>
                <w:sz w:val="24"/>
              </w:rPr>
            </w:pPr>
            <w:r w:rsidRPr="00D135A9">
              <w:rPr>
                <w:rFonts w:ascii="Times New Roman" w:hAnsi="Times New Roman"/>
                <w:b/>
                <w:bCs/>
                <w:sz w:val="24"/>
              </w:rPr>
              <w:t>Animal Production</w:t>
            </w:r>
          </w:p>
        </w:tc>
      </w:tr>
      <w:tr w:rsidR="00225230" w:rsidRPr="00D135A9" w:rsidTr="00720B00">
        <w:trPr>
          <w:trHeight w:val="399"/>
        </w:trPr>
        <w:tc>
          <w:tcPr>
            <w:tcW w:w="576" w:type="dxa"/>
            <w:shd w:val="clear" w:color="auto" w:fill="auto"/>
            <w:vAlign w:val="center"/>
          </w:tcPr>
          <w:p w:rsidR="00225230" w:rsidRPr="00D135A9" w:rsidRDefault="00225230" w:rsidP="00225230">
            <w:pPr>
              <w:rPr>
                <w:rFonts w:ascii="Times New Roman" w:hAnsi="Times New Roman"/>
                <w:b/>
                <w:bCs/>
                <w:sz w:val="24"/>
              </w:rPr>
            </w:pPr>
            <w:r w:rsidRPr="00D135A9">
              <w:rPr>
                <w:rFonts w:ascii="Times New Roman" w:hAnsi="Times New Roman"/>
                <w:b/>
                <w:bCs/>
                <w:sz w:val="24"/>
              </w:rPr>
              <w:t>10</w:t>
            </w:r>
          </w:p>
        </w:tc>
        <w:tc>
          <w:tcPr>
            <w:tcW w:w="3556" w:type="dxa"/>
            <w:shd w:val="clear" w:color="auto" w:fill="auto"/>
            <w:vAlign w:val="center"/>
          </w:tcPr>
          <w:p w:rsidR="00225230" w:rsidRPr="00D135A9" w:rsidRDefault="00225230" w:rsidP="00225230">
            <w:pPr>
              <w:rPr>
                <w:rFonts w:ascii="Times New Roman" w:hAnsi="Times New Roman"/>
                <w:b/>
                <w:bCs/>
                <w:sz w:val="24"/>
              </w:rPr>
            </w:pPr>
            <w:r w:rsidRPr="00D135A9">
              <w:rPr>
                <w:rFonts w:ascii="Times New Roman" w:hAnsi="Times New Roman"/>
                <w:b/>
                <w:bCs/>
                <w:sz w:val="24"/>
              </w:rPr>
              <w:t xml:space="preserve">Level of course </w:t>
            </w:r>
          </w:p>
        </w:tc>
        <w:tc>
          <w:tcPr>
            <w:tcW w:w="6138" w:type="dxa"/>
            <w:shd w:val="clear" w:color="auto" w:fill="auto"/>
            <w:vAlign w:val="center"/>
          </w:tcPr>
          <w:p w:rsidR="00225230" w:rsidRPr="00D135A9" w:rsidRDefault="00720B00" w:rsidP="00720B00">
            <w:pPr>
              <w:rPr>
                <w:rFonts w:ascii="Times New Roman" w:hAnsi="Times New Roman"/>
                <w:b/>
                <w:bCs/>
                <w:sz w:val="24"/>
              </w:rPr>
            </w:pPr>
            <w:r>
              <w:rPr>
                <w:rFonts w:ascii="Times New Roman" w:hAnsi="Times New Roman"/>
                <w:b/>
                <w:bCs/>
                <w:sz w:val="24"/>
              </w:rPr>
              <w:t>Graduate course</w:t>
            </w:r>
          </w:p>
        </w:tc>
      </w:tr>
      <w:tr w:rsidR="00225230" w:rsidRPr="00D135A9" w:rsidTr="003E75D7">
        <w:trPr>
          <w:trHeight w:val="307"/>
        </w:trPr>
        <w:tc>
          <w:tcPr>
            <w:tcW w:w="576" w:type="dxa"/>
            <w:shd w:val="clear" w:color="auto" w:fill="auto"/>
            <w:vAlign w:val="center"/>
          </w:tcPr>
          <w:p w:rsidR="00225230" w:rsidRPr="00D135A9" w:rsidRDefault="00225230" w:rsidP="00225230">
            <w:pPr>
              <w:rPr>
                <w:rFonts w:ascii="Times New Roman" w:hAnsi="Times New Roman"/>
                <w:b/>
                <w:bCs/>
                <w:sz w:val="24"/>
              </w:rPr>
            </w:pPr>
            <w:r w:rsidRPr="00D135A9">
              <w:rPr>
                <w:rFonts w:ascii="Times New Roman" w:hAnsi="Times New Roman"/>
                <w:b/>
                <w:bCs/>
                <w:sz w:val="24"/>
              </w:rPr>
              <w:t>11</w:t>
            </w:r>
          </w:p>
        </w:tc>
        <w:tc>
          <w:tcPr>
            <w:tcW w:w="3556" w:type="dxa"/>
            <w:shd w:val="clear" w:color="auto" w:fill="auto"/>
          </w:tcPr>
          <w:p w:rsidR="00225230" w:rsidRPr="00D135A9" w:rsidRDefault="00225230" w:rsidP="00225230">
            <w:pPr>
              <w:rPr>
                <w:rFonts w:ascii="Times New Roman" w:hAnsi="Times New Roman"/>
                <w:b/>
                <w:bCs/>
                <w:sz w:val="24"/>
              </w:rPr>
            </w:pPr>
            <w:r w:rsidRPr="00D135A9">
              <w:rPr>
                <w:rFonts w:ascii="Times New Roman" w:hAnsi="Times New Roman"/>
                <w:b/>
                <w:bCs/>
                <w:sz w:val="24"/>
              </w:rPr>
              <w:t>Year of study and semester (s)</w:t>
            </w:r>
          </w:p>
        </w:tc>
        <w:tc>
          <w:tcPr>
            <w:tcW w:w="6138" w:type="dxa"/>
            <w:shd w:val="clear" w:color="auto" w:fill="auto"/>
          </w:tcPr>
          <w:p w:rsidR="00225230" w:rsidRPr="00D135A9" w:rsidRDefault="000B2118" w:rsidP="00225230">
            <w:pPr>
              <w:rPr>
                <w:rFonts w:ascii="Times New Roman" w:hAnsi="Times New Roman"/>
                <w:b/>
                <w:bCs/>
                <w:sz w:val="24"/>
              </w:rPr>
            </w:pPr>
            <w:r>
              <w:rPr>
                <w:rFonts w:ascii="Times New Roman" w:hAnsi="Times New Roman"/>
                <w:b/>
                <w:bCs/>
                <w:sz w:val="24"/>
              </w:rPr>
              <w:t>Second</w:t>
            </w:r>
            <w:r w:rsidR="00225230" w:rsidRPr="00D135A9">
              <w:rPr>
                <w:rFonts w:ascii="Times New Roman" w:hAnsi="Times New Roman"/>
                <w:b/>
                <w:bCs/>
                <w:sz w:val="24"/>
              </w:rPr>
              <w:t xml:space="preserve"> semester </w:t>
            </w:r>
            <w:r w:rsidR="00884990">
              <w:rPr>
                <w:rFonts w:ascii="Times New Roman" w:hAnsi="Times New Roman"/>
                <w:b/>
                <w:bCs/>
                <w:sz w:val="24"/>
              </w:rPr>
              <w:t>2020/2021</w:t>
            </w:r>
          </w:p>
        </w:tc>
      </w:tr>
      <w:tr w:rsidR="00225230" w:rsidRPr="00D135A9" w:rsidTr="003E75D7">
        <w:trPr>
          <w:trHeight w:val="307"/>
        </w:trPr>
        <w:tc>
          <w:tcPr>
            <w:tcW w:w="576" w:type="dxa"/>
            <w:shd w:val="clear" w:color="auto" w:fill="auto"/>
            <w:vAlign w:val="center"/>
          </w:tcPr>
          <w:p w:rsidR="00225230" w:rsidRPr="00D135A9" w:rsidRDefault="00225230" w:rsidP="00225230">
            <w:pPr>
              <w:rPr>
                <w:rFonts w:ascii="Times New Roman" w:hAnsi="Times New Roman"/>
                <w:b/>
                <w:bCs/>
                <w:sz w:val="24"/>
              </w:rPr>
            </w:pPr>
            <w:r w:rsidRPr="00D135A9">
              <w:rPr>
                <w:rFonts w:ascii="Times New Roman" w:hAnsi="Times New Roman"/>
                <w:b/>
                <w:bCs/>
                <w:sz w:val="24"/>
              </w:rPr>
              <w:t>12</w:t>
            </w:r>
          </w:p>
        </w:tc>
        <w:tc>
          <w:tcPr>
            <w:tcW w:w="3556" w:type="dxa"/>
            <w:shd w:val="clear" w:color="auto" w:fill="auto"/>
            <w:vAlign w:val="center"/>
          </w:tcPr>
          <w:p w:rsidR="00225230" w:rsidRPr="00D135A9" w:rsidRDefault="00225230" w:rsidP="00225230">
            <w:pPr>
              <w:rPr>
                <w:rFonts w:ascii="Times New Roman" w:hAnsi="Times New Roman"/>
                <w:b/>
                <w:bCs/>
                <w:sz w:val="24"/>
              </w:rPr>
            </w:pPr>
            <w:r w:rsidRPr="00D135A9">
              <w:rPr>
                <w:rFonts w:ascii="Times New Roman" w:hAnsi="Times New Roman"/>
                <w:b/>
                <w:bCs/>
                <w:sz w:val="24"/>
              </w:rPr>
              <w:t>Final Qualification</w:t>
            </w:r>
          </w:p>
        </w:tc>
        <w:tc>
          <w:tcPr>
            <w:tcW w:w="6138" w:type="dxa"/>
            <w:shd w:val="clear" w:color="auto" w:fill="auto"/>
          </w:tcPr>
          <w:p w:rsidR="00225230" w:rsidRPr="00D135A9" w:rsidRDefault="00225230" w:rsidP="00225230">
            <w:pPr>
              <w:rPr>
                <w:rFonts w:ascii="Times New Roman" w:hAnsi="Times New Roman"/>
                <w:b/>
                <w:bCs/>
                <w:sz w:val="24"/>
              </w:rPr>
            </w:pPr>
          </w:p>
        </w:tc>
      </w:tr>
      <w:tr w:rsidR="00225230" w:rsidRPr="00D135A9" w:rsidTr="00720B00">
        <w:trPr>
          <w:trHeight w:val="307"/>
        </w:trPr>
        <w:tc>
          <w:tcPr>
            <w:tcW w:w="576" w:type="dxa"/>
            <w:shd w:val="clear" w:color="auto" w:fill="auto"/>
            <w:vAlign w:val="center"/>
          </w:tcPr>
          <w:p w:rsidR="00225230" w:rsidRPr="00D135A9" w:rsidRDefault="00225230" w:rsidP="00225230">
            <w:pPr>
              <w:rPr>
                <w:rFonts w:ascii="Times New Roman" w:hAnsi="Times New Roman"/>
                <w:b/>
                <w:bCs/>
                <w:sz w:val="24"/>
              </w:rPr>
            </w:pPr>
            <w:r w:rsidRPr="00D135A9">
              <w:rPr>
                <w:rFonts w:ascii="Times New Roman" w:hAnsi="Times New Roman"/>
                <w:b/>
                <w:bCs/>
                <w:sz w:val="24"/>
              </w:rPr>
              <w:t>13</w:t>
            </w:r>
          </w:p>
        </w:tc>
        <w:tc>
          <w:tcPr>
            <w:tcW w:w="3556" w:type="dxa"/>
            <w:shd w:val="clear" w:color="auto" w:fill="auto"/>
            <w:vAlign w:val="center"/>
          </w:tcPr>
          <w:p w:rsidR="00225230" w:rsidRPr="00D135A9" w:rsidRDefault="00225230" w:rsidP="00225230">
            <w:pPr>
              <w:rPr>
                <w:rFonts w:ascii="Times New Roman" w:hAnsi="Times New Roman"/>
                <w:b/>
                <w:bCs/>
                <w:sz w:val="24"/>
              </w:rPr>
            </w:pPr>
            <w:r w:rsidRPr="00D135A9">
              <w:rPr>
                <w:rFonts w:ascii="Times New Roman" w:hAnsi="Times New Roman"/>
                <w:b/>
                <w:bCs/>
                <w:sz w:val="24"/>
              </w:rPr>
              <w:t>Other department (s) involved in teaching the course</w:t>
            </w:r>
          </w:p>
        </w:tc>
        <w:tc>
          <w:tcPr>
            <w:tcW w:w="6138" w:type="dxa"/>
            <w:shd w:val="clear" w:color="auto" w:fill="auto"/>
            <w:vAlign w:val="center"/>
          </w:tcPr>
          <w:p w:rsidR="00225230" w:rsidRPr="00D135A9" w:rsidDel="000E10C1" w:rsidRDefault="00225230" w:rsidP="00720B00">
            <w:pPr>
              <w:rPr>
                <w:rFonts w:ascii="Times New Roman" w:hAnsi="Times New Roman"/>
                <w:b/>
                <w:bCs/>
                <w:sz w:val="24"/>
              </w:rPr>
            </w:pPr>
            <w:r w:rsidRPr="00D135A9">
              <w:rPr>
                <w:rFonts w:ascii="Times New Roman" w:hAnsi="Times New Roman"/>
                <w:b/>
                <w:bCs/>
                <w:sz w:val="24"/>
              </w:rPr>
              <w:t>None</w:t>
            </w:r>
          </w:p>
        </w:tc>
      </w:tr>
      <w:tr w:rsidR="00225230" w:rsidRPr="00D135A9" w:rsidTr="003E75D7">
        <w:trPr>
          <w:trHeight w:val="399"/>
        </w:trPr>
        <w:tc>
          <w:tcPr>
            <w:tcW w:w="576" w:type="dxa"/>
            <w:shd w:val="clear" w:color="auto" w:fill="auto"/>
            <w:vAlign w:val="center"/>
          </w:tcPr>
          <w:p w:rsidR="00225230" w:rsidRPr="00D135A9" w:rsidRDefault="00225230" w:rsidP="00225230">
            <w:pPr>
              <w:rPr>
                <w:rFonts w:ascii="Times New Roman" w:hAnsi="Times New Roman"/>
                <w:b/>
                <w:bCs/>
                <w:sz w:val="24"/>
              </w:rPr>
            </w:pPr>
            <w:r w:rsidRPr="00D135A9">
              <w:rPr>
                <w:rFonts w:ascii="Times New Roman" w:hAnsi="Times New Roman"/>
                <w:b/>
                <w:bCs/>
                <w:sz w:val="24"/>
              </w:rPr>
              <w:t>14</w:t>
            </w:r>
          </w:p>
        </w:tc>
        <w:tc>
          <w:tcPr>
            <w:tcW w:w="3556" w:type="dxa"/>
            <w:shd w:val="clear" w:color="auto" w:fill="auto"/>
            <w:vAlign w:val="center"/>
          </w:tcPr>
          <w:p w:rsidR="00225230" w:rsidRPr="00D135A9" w:rsidRDefault="00225230" w:rsidP="00225230">
            <w:pPr>
              <w:rPr>
                <w:rFonts w:ascii="Times New Roman" w:hAnsi="Times New Roman"/>
                <w:b/>
                <w:bCs/>
                <w:sz w:val="24"/>
              </w:rPr>
            </w:pPr>
            <w:r w:rsidRPr="00D135A9">
              <w:rPr>
                <w:rFonts w:ascii="Times New Roman" w:hAnsi="Times New Roman"/>
                <w:b/>
                <w:bCs/>
                <w:sz w:val="24"/>
              </w:rPr>
              <w:t>Language of Instruction</w:t>
            </w:r>
          </w:p>
        </w:tc>
        <w:tc>
          <w:tcPr>
            <w:tcW w:w="6138" w:type="dxa"/>
            <w:shd w:val="clear" w:color="auto" w:fill="auto"/>
            <w:vAlign w:val="center"/>
          </w:tcPr>
          <w:p w:rsidR="00225230" w:rsidRPr="00D135A9" w:rsidRDefault="00225230" w:rsidP="00225230">
            <w:pPr>
              <w:rPr>
                <w:rFonts w:ascii="Times New Roman" w:hAnsi="Times New Roman"/>
                <w:b/>
                <w:bCs/>
                <w:sz w:val="24"/>
              </w:rPr>
            </w:pPr>
            <w:r w:rsidRPr="00D135A9">
              <w:rPr>
                <w:rFonts w:ascii="Times New Roman" w:hAnsi="Times New Roman"/>
                <w:b/>
                <w:bCs/>
                <w:sz w:val="24"/>
              </w:rPr>
              <w:t xml:space="preserve">English </w:t>
            </w:r>
          </w:p>
        </w:tc>
      </w:tr>
      <w:tr w:rsidR="00225230" w:rsidRPr="00D135A9" w:rsidTr="003E75D7">
        <w:trPr>
          <w:trHeight w:val="399"/>
        </w:trPr>
        <w:tc>
          <w:tcPr>
            <w:tcW w:w="576" w:type="dxa"/>
            <w:shd w:val="clear" w:color="auto" w:fill="auto"/>
            <w:vAlign w:val="center"/>
          </w:tcPr>
          <w:p w:rsidR="00225230" w:rsidRPr="00D135A9" w:rsidRDefault="00225230" w:rsidP="00225230">
            <w:pPr>
              <w:rPr>
                <w:rFonts w:ascii="Times New Roman" w:hAnsi="Times New Roman"/>
                <w:b/>
                <w:bCs/>
                <w:sz w:val="24"/>
              </w:rPr>
            </w:pPr>
            <w:r w:rsidRPr="00D135A9">
              <w:rPr>
                <w:rFonts w:ascii="Times New Roman" w:hAnsi="Times New Roman"/>
                <w:b/>
                <w:bCs/>
                <w:sz w:val="24"/>
              </w:rPr>
              <w:t>15</w:t>
            </w:r>
          </w:p>
        </w:tc>
        <w:tc>
          <w:tcPr>
            <w:tcW w:w="3556" w:type="dxa"/>
            <w:shd w:val="clear" w:color="auto" w:fill="auto"/>
            <w:vAlign w:val="center"/>
          </w:tcPr>
          <w:p w:rsidR="00225230" w:rsidRPr="00D135A9" w:rsidRDefault="00503A59" w:rsidP="00225230">
            <w:pPr>
              <w:rPr>
                <w:rFonts w:ascii="Times New Roman" w:hAnsi="Times New Roman"/>
                <w:b/>
                <w:bCs/>
                <w:sz w:val="24"/>
              </w:rPr>
            </w:pPr>
            <w:r w:rsidRPr="00F93F1F">
              <w:rPr>
                <w:rFonts w:ascii="Times New Roman" w:hAnsi="Times New Roman"/>
                <w:b/>
                <w:bCs/>
                <w:sz w:val="22"/>
                <w:szCs w:val="22"/>
              </w:rPr>
              <w:t>Date of production/revision</w:t>
            </w:r>
          </w:p>
        </w:tc>
        <w:tc>
          <w:tcPr>
            <w:tcW w:w="6138" w:type="dxa"/>
            <w:shd w:val="clear" w:color="auto" w:fill="auto"/>
            <w:vAlign w:val="center"/>
          </w:tcPr>
          <w:p w:rsidR="00225230" w:rsidRPr="00D135A9" w:rsidRDefault="00503A59" w:rsidP="00225230">
            <w:pPr>
              <w:rPr>
                <w:rFonts w:ascii="Times New Roman" w:hAnsi="Times New Roman"/>
                <w:b/>
                <w:bCs/>
                <w:sz w:val="24"/>
              </w:rPr>
            </w:pPr>
            <w:r>
              <w:rPr>
                <w:rFonts w:ascii="Times New Roman" w:hAnsi="Times New Roman"/>
                <w:b/>
                <w:bCs/>
                <w:sz w:val="24"/>
              </w:rPr>
              <w:t>February 2021</w:t>
            </w:r>
          </w:p>
        </w:tc>
      </w:tr>
    </w:tbl>
    <w:p w:rsidR="00DE602A" w:rsidRPr="0003236B" w:rsidRDefault="00DE602A" w:rsidP="00DE602A">
      <w:pPr>
        <w:rPr>
          <w:rFonts w:ascii="Times New Roman" w:hAnsi="Times New Roman"/>
          <w:sz w:val="24"/>
        </w:rPr>
      </w:pPr>
    </w:p>
    <w:p w:rsidR="004D364A" w:rsidRPr="0003236B" w:rsidRDefault="0041420B" w:rsidP="0086428C">
      <w:pPr>
        <w:rPr>
          <w:rFonts w:ascii="Times New Roman" w:hAnsi="Times New Roman"/>
          <w:b/>
          <w:bCs/>
          <w:sz w:val="24"/>
        </w:rPr>
      </w:pPr>
      <w:r>
        <w:rPr>
          <w:rFonts w:ascii="Times New Roman" w:hAnsi="Times New Roman"/>
          <w:b/>
          <w:bCs/>
          <w:sz w:val="24"/>
        </w:rPr>
        <w:t>1</w:t>
      </w:r>
      <w:r w:rsidR="0086428C">
        <w:rPr>
          <w:rFonts w:ascii="Times New Roman" w:hAnsi="Times New Roman"/>
          <w:b/>
          <w:bCs/>
          <w:sz w:val="24"/>
        </w:rPr>
        <w:t>6</w:t>
      </w:r>
      <w:r w:rsidR="00310481">
        <w:rPr>
          <w:rFonts w:ascii="Times New Roman" w:hAnsi="Times New Roman"/>
          <w:b/>
          <w:bCs/>
          <w:sz w:val="24"/>
        </w:rPr>
        <w:t>.</w:t>
      </w:r>
      <w:r w:rsidR="004D364A" w:rsidRPr="0003236B">
        <w:rPr>
          <w:rFonts w:ascii="Times New Roman" w:hAnsi="Times New Roman"/>
          <w:b/>
          <w:bCs/>
          <w:sz w:val="24"/>
        </w:rPr>
        <w:t xml:space="preserve"> </w:t>
      </w:r>
      <w:r w:rsidR="00D135A9" w:rsidRPr="00D135A9">
        <w:rPr>
          <w:rFonts w:ascii="Times New Roman" w:hAnsi="Times New Roman"/>
          <w:b/>
          <w:bCs/>
          <w:sz w:val="24"/>
        </w:rPr>
        <w:t>Coordinator/ Lecturer:</w:t>
      </w:r>
      <w:r w:rsidR="004D364A" w:rsidRPr="0003236B">
        <w:rPr>
          <w:rFonts w:ascii="Times New Roman" w:hAnsi="Times New Roman"/>
          <w:b/>
          <w:bCs/>
          <w:sz w:val="24"/>
        </w:rPr>
        <w:t xml:space="preserve"> </w:t>
      </w:r>
    </w:p>
    <w:p w:rsidR="00DE602A" w:rsidRPr="00D135A9" w:rsidRDefault="00DE602A" w:rsidP="00DE602A">
      <w:pPr>
        <w:rPr>
          <w:rFonts w:ascii="Times New Roman" w:hAnsi="Times New Roman"/>
          <w:b/>
          <w:bCs/>
          <w:sz w:val="24"/>
        </w:rPr>
      </w:pPr>
    </w:p>
    <w:tbl>
      <w:tblPr>
        <w:tblW w:w="10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0"/>
      </w:tblGrid>
      <w:tr w:rsidR="004D364A" w:rsidRPr="00CB6459" w:rsidTr="00472BA9">
        <w:trPr>
          <w:trHeight w:val="1043"/>
        </w:trPr>
        <w:tc>
          <w:tcPr>
            <w:tcW w:w="10000" w:type="dxa"/>
          </w:tcPr>
          <w:p w:rsidR="00225230" w:rsidRPr="00CB6459" w:rsidRDefault="000B2118" w:rsidP="000B2118">
            <w:pPr>
              <w:rPr>
                <w:rFonts w:ascii="Times New Roman" w:hAnsi="Times New Roman"/>
                <w:b/>
                <w:bCs/>
                <w:sz w:val="24"/>
                <w:u w:val="single"/>
              </w:rPr>
            </w:pPr>
            <w:r>
              <w:rPr>
                <w:rFonts w:ascii="Times New Roman" w:hAnsi="Times New Roman"/>
                <w:b/>
                <w:bCs/>
                <w:sz w:val="24"/>
                <w:u w:val="single"/>
              </w:rPr>
              <w:t xml:space="preserve">Prof. </w:t>
            </w:r>
            <w:r w:rsidR="00766313">
              <w:rPr>
                <w:rFonts w:ascii="Times New Roman" w:hAnsi="Times New Roman"/>
                <w:b/>
                <w:bCs/>
                <w:sz w:val="24"/>
                <w:u w:val="single"/>
              </w:rPr>
              <w:t xml:space="preserve">Dr. </w:t>
            </w:r>
            <w:proofErr w:type="spellStart"/>
            <w:r>
              <w:rPr>
                <w:rFonts w:ascii="Times New Roman" w:hAnsi="Times New Roman"/>
                <w:b/>
                <w:bCs/>
                <w:sz w:val="24"/>
                <w:u w:val="single"/>
              </w:rPr>
              <w:t>Abdur</w:t>
            </w:r>
            <w:proofErr w:type="spellEnd"/>
            <w:r>
              <w:rPr>
                <w:rFonts w:ascii="Times New Roman" w:hAnsi="Times New Roman"/>
                <w:b/>
                <w:bCs/>
                <w:sz w:val="24"/>
                <w:u w:val="single"/>
              </w:rPr>
              <w:t>-Rahman Al-</w:t>
            </w:r>
            <w:proofErr w:type="spellStart"/>
            <w:r>
              <w:rPr>
                <w:rFonts w:ascii="Times New Roman" w:hAnsi="Times New Roman"/>
                <w:b/>
                <w:bCs/>
                <w:sz w:val="24"/>
                <w:u w:val="single"/>
              </w:rPr>
              <w:t>Fataftah</w:t>
            </w:r>
            <w:proofErr w:type="spellEnd"/>
          </w:p>
          <w:p w:rsidR="00225230" w:rsidRPr="00CB6459" w:rsidRDefault="00225230" w:rsidP="000B2118">
            <w:pPr>
              <w:rPr>
                <w:rFonts w:ascii="Times New Roman" w:hAnsi="Times New Roman"/>
                <w:sz w:val="24"/>
              </w:rPr>
            </w:pPr>
            <w:r w:rsidRPr="00CB6459">
              <w:rPr>
                <w:rFonts w:ascii="Times New Roman" w:hAnsi="Times New Roman"/>
                <w:b/>
                <w:bCs/>
                <w:sz w:val="24"/>
                <w:u w:val="single"/>
              </w:rPr>
              <w:t>Office numbers</w:t>
            </w:r>
            <w:r w:rsidR="00766313">
              <w:rPr>
                <w:rFonts w:ascii="Times New Roman" w:hAnsi="Times New Roman"/>
                <w:sz w:val="24"/>
              </w:rPr>
              <w:t xml:space="preserve">: </w:t>
            </w:r>
            <w:r w:rsidR="000B2118">
              <w:rPr>
                <w:rFonts w:ascii="Times New Roman" w:hAnsi="Times New Roman"/>
                <w:sz w:val="24"/>
              </w:rPr>
              <w:t>031</w:t>
            </w:r>
          </w:p>
          <w:p w:rsidR="000B2118" w:rsidRDefault="00225230" w:rsidP="000B2118">
            <w:pPr>
              <w:rPr>
                <w:rFonts w:ascii="Times New Roman" w:hAnsi="Times New Roman"/>
              </w:rPr>
            </w:pPr>
            <w:r w:rsidRPr="00CB6459">
              <w:rPr>
                <w:rFonts w:ascii="Times New Roman" w:hAnsi="Times New Roman"/>
                <w:b/>
                <w:bCs/>
                <w:u w:val="single"/>
              </w:rPr>
              <w:t>Office hours:</w:t>
            </w:r>
            <w:r w:rsidRPr="00CB6459">
              <w:t xml:space="preserve"> </w:t>
            </w:r>
            <w:r w:rsidR="000B2118">
              <w:rPr>
                <w:rFonts w:ascii="Times New Roman" w:hAnsi="Times New Roman"/>
                <w:sz w:val="24"/>
              </w:rPr>
              <w:t>Students</w:t>
            </w:r>
            <w:r w:rsidR="000B2118" w:rsidRPr="000B2118">
              <w:rPr>
                <w:rFonts w:ascii="Times New Roman" w:hAnsi="Times New Roman"/>
                <w:sz w:val="24"/>
              </w:rPr>
              <w:t xml:space="preserve"> can reach me via my email (</w:t>
            </w:r>
            <w:hyperlink r:id="rId13" w:history="1">
              <w:r w:rsidR="000B2118" w:rsidRPr="000B2118">
                <w:rPr>
                  <w:rStyle w:val="Hyperlink"/>
                  <w:rFonts w:ascii="Times New Roman" w:hAnsi="Times New Roman" w:cs="Times New Roman"/>
                  <w:sz w:val="24"/>
                </w:rPr>
                <w:t>a.fataftah@ju.edu.jo</w:t>
              </w:r>
            </w:hyperlink>
            <w:r w:rsidR="000B2118" w:rsidRPr="000B2118">
              <w:rPr>
                <w:rFonts w:ascii="Times New Roman" w:hAnsi="Times New Roman"/>
                <w:sz w:val="24"/>
              </w:rPr>
              <w:t>) to schedule a meeting</w:t>
            </w:r>
            <w:r w:rsidR="000B2118" w:rsidRPr="00D2137A">
              <w:rPr>
                <w:rFonts w:ascii="Times New Roman" w:hAnsi="Times New Roman"/>
              </w:rPr>
              <w:t xml:space="preserve">. </w:t>
            </w:r>
          </w:p>
          <w:p w:rsidR="004D364A" w:rsidRPr="00CB6459" w:rsidRDefault="00225230" w:rsidP="000B2118">
            <w:pPr>
              <w:rPr>
                <w:rFonts w:ascii="Times New Roman" w:hAnsi="Times New Roman"/>
                <w:sz w:val="24"/>
              </w:rPr>
            </w:pPr>
            <w:r w:rsidRPr="00CB6459">
              <w:rPr>
                <w:rFonts w:ascii="Times New Roman" w:hAnsi="Times New Roman"/>
                <w:b/>
                <w:bCs/>
                <w:sz w:val="24"/>
                <w:u w:val="single"/>
              </w:rPr>
              <w:t>Email address:</w:t>
            </w:r>
            <w:r w:rsidR="00766313">
              <w:rPr>
                <w:rFonts w:ascii="Times New Roman" w:hAnsi="Times New Roman"/>
                <w:sz w:val="24"/>
              </w:rPr>
              <w:t xml:space="preserve"> </w:t>
            </w:r>
            <w:r w:rsidR="000B2118" w:rsidRPr="000B2118">
              <w:rPr>
                <w:rStyle w:val="Hyperlink"/>
                <w:rFonts w:ascii="Times New Roman" w:hAnsi="Times New Roman" w:cs="Times New Roman"/>
                <w:sz w:val="24"/>
              </w:rPr>
              <w:t>a.fataftah@ju.edu.jo</w:t>
            </w:r>
          </w:p>
        </w:tc>
      </w:tr>
    </w:tbl>
    <w:p w:rsidR="00225230" w:rsidRPr="0003236B" w:rsidRDefault="00225230" w:rsidP="00DE602A">
      <w:pPr>
        <w:rPr>
          <w:rFonts w:ascii="Times New Roman" w:hAnsi="Times New Roman"/>
          <w:sz w:val="24"/>
        </w:rPr>
      </w:pPr>
    </w:p>
    <w:p w:rsidR="004D364A" w:rsidRPr="0003236B" w:rsidRDefault="0041420B" w:rsidP="0086428C">
      <w:pPr>
        <w:rPr>
          <w:rFonts w:ascii="Times New Roman" w:hAnsi="Times New Roman"/>
          <w:b/>
          <w:bCs/>
          <w:sz w:val="24"/>
        </w:rPr>
      </w:pPr>
      <w:r>
        <w:rPr>
          <w:rFonts w:ascii="Times New Roman" w:hAnsi="Times New Roman"/>
          <w:b/>
          <w:bCs/>
          <w:sz w:val="24"/>
        </w:rPr>
        <w:t>1</w:t>
      </w:r>
      <w:r w:rsidR="0086428C">
        <w:rPr>
          <w:rFonts w:ascii="Times New Roman" w:hAnsi="Times New Roman"/>
          <w:b/>
          <w:bCs/>
          <w:sz w:val="24"/>
        </w:rPr>
        <w:t>7</w:t>
      </w:r>
      <w:r w:rsidR="004D364A" w:rsidRPr="0003236B">
        <w:rPr>
          <w:rFonts w:ascii="Times New Roman" w:hAnsi="Times New Roman"/>
          <w:b/>
          <w:bCs/>
          <w:sz w:val="24"/>
        </w:rPr>
        <w:t xml:space="preserve"> Other instructors: </w:t>
      </w:r>
    </w:p>
    <w:p w:rsidR="00DE602A" w:rsidRPr="0003236B"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03236B" w:rsidTr="00310481">
        <w:trPr>
          <w:trHeight w:val="1223"/>
        </w:trPr>
        <w:tc>
          <w:tcPr>
            <w:tcW w:w="9990" w:type="dxa"/>
            <w:tcBorders>
              <w:top w:val="single" w:sz="4" w:space="0" w:color="auto"/>
              <w:left w:val="single" w:sz="4" w:space="0" w:color="auto"/>
              <w:bottom w:val="single" w:sz="4" w:space="0" w:color="auto"/>
              <w:right w:val="single" w:sz="4" w:space="0" w:color="auto"/>
            </w:tcBorders>
            <w:shd w:val="clear" w:color="auto" w:fill="auto"/>
          </w:tcPr>
          <w:p w:rsidR="003E75D7" w:rsidRPr="0003236B" w:rsidRDefault="003E75D7" w:rsidP="003E75D7">
            <w:pPr>
              <w:rPr>
                <w:rFonts w:ascii="Times New Roman" w:hAnsi="Times New Roman"/>
                <w:sz w:val="24"/>
              </w:rPr>
            </w:pPr>
            <w:r w:rsidRPr="0003236B">
              <w:rPr>
                <w:rFonts w:ascii="Times New Roman" w:hAnsi="Times New Roman"/>
                <w:sz w:val="24"/>
              </w:rPr>
              <w:t>Name:</w:t>
            </w:r>
          </w:p>
          <w:p w:rsidR="003E75D7" w:rsidRPr="0003236B" w:rsidRDefault="003E75D7" w:rsidP="003E75D7">
            <w:pPr>
              <w:rPr>
                <w:rFonts w:ascii="Times New Roman" w:hAnsi="Times New Roman"/>
                <w:sz w:val="24"/>
              </w:rPr>
            </w:pPr>
            <w:r w:rsidRPr="0003236B">
              <w:rPr>
                <w:rFonts w:ascii="Times New Roman" w:hAnsi="Times New Roman"/>
                <w:sz w:val="24"/>
              </w:rPr>
              <w:t>Office number:</w:t>
            </w:r>
          </w:p>
          <w:p w:rsidR="003E75D7" w:rsidRPr="0003236B" w:rsidRDefault="003E75D7" w:rsidP="003E75D7">
            <w:pPr>
              <w:rPr>
                <w:rFonts w:ascii="Times New Roman" w:hAnsi="Times New Roman"/>
                <w:sz w:val="24"/>
              </w:rPr>
            </w:pPr>
            <w:r w:rsidRPr="0003236B">
              <w:rPr>
                <w:rFonts w:ascii="Times New Roman" w:hAnsi="Times New Roman"/>
                <w:sz w:val="24"/>
              </w:rPr>
              <w:t>Phone number:</w:t>
            </w:r>
          </w:p>
          <w:p w:rsidR="003E75D7" w:rsidRPr="0003236B" w:rsidRDefault="00310481" w:rsidP="00310481">
            <w:pPr>
              <w:rPr>
                <w:rFonts w:ascii="Times New Roman" w:hAnsi="Times New Roman"/>
                <w:sz w:val="24"/>
              </w:rPr>
            </w:pPr>
            <w:proofErr w:type="spellStart"/>
            <w:r>
              <w:rPr>
                <w:rFonts w:ascii="Times New Roman" w:hAnsi="Times New Roman"/>
                <w:sz w:val="24"/>
              </w:rPr>
              <w:t>Ema</w:t>
            </w:r>
            <w:r w:rsidR="003E75D7" w:rsidRPr="0003236B">
              <w:rPr>
                <w:rFonts w:ascii="Times New Roman" w:hAnsi="Times New Roman"/>
                <w:sz w:val="24"/>
              </w:rPr>
              <w:t>l</w:t>
            </w:r>
            <w:proofErr w:type="spellEnd"/>
            <w:r w:rsidR="003E75D7" w:rsidRPr="0003236B">
              <w:rPr>
                <w:rFonts w:ascii="Times New Roman" w:hAnsi="Times New Roman"/>
                <w:sz w:val="24"/>
              </w:rPr>
              <w:t>:</w:t>
            </w:r>
          </w:p>
        </w:tc>
      </w:tr>
    </w:tbl>
    <w:p w:rsidR="004D364A" w:rsidRDefault="00310481" w:rsidP="00310481">
      <w:pPr>
        <w:tabs>
          <w:tab w:val="left" w:pos="1875"/>
        </w:tabs>
        <w:rPr>
          <w:rFonts w:ascii="Times New Roman" w:hAnsi="Times New Roman"/>
          <w:sz w:val="24"/>
        </w:rPr>
      </w:pPr>
      <w:r>
        <w:rPr>
          <w:rFonts w:ascii="Times New Roman" w:hAnsi="Times New Roman"/>
          <w:sz w:val="24"/>
        </w:rPr>
        <w:tab/>
      </w:r>
    </w:p>
    <w:p w:rsidR="005B5578" w:rsidRDefault="005B5578" w:rsidP="0041420B">
      <w:pPr>
        <w:rPr>
          <w:rFonts w:ascii="Times New Roman" w:hAnsi="Times New Roman"/>
          <w:sz w:val="24"/>
        </w:rPr>
      </w:pPr>
    </w:p>
    <w:p w:rsidR="00720B00" w:rsidRDefault="00720B00" w:rsidP="0041420B">
      <w:pPr>
        <w:rPr>
          <w:rFonts w:ascii="Times New Roman" w:hAnsi="Times New Roman"/>
          <w:sz w:val="24"/>
        </w:rPr>
      </w:pPr>
    </w:p>
    <w:p w:rsidR="00720B00" w:rsidRDefault="00720B00" w:rsidP="0041420B">
      <w:pPr>
        <w:rPr>
          <w:rFonts w:ascii="Times New Roman" w:hAnsi="Times New Roman"/>
          <w:sz w:val="24"/>
        </w:rPr>
      </w:pPr>
    </w:p>
    <w:p w:rsidR="00720B00" w:rsidRDefault="00720B00" w:rsidP="0041420B">
      <w:pPr>
        <w:rPr>
          <w:rFonts w:ascii="Times New Roman" w:hAnsi="Times New Roman"/>
          <w:sz w:val="24"/>
        </w:rPr>
      </w:pPr>
    </w:p>
    <w:p w:rsidR="00720B00" w:rsidRDefault="00720B00" w:rsidP="0041420B">
      <w:pPr>
        <w:rPr>
          <w:rFonts w:ascii="Times New Roman" w:hAnsi="Times New Roman"/>
          <w:sz w:val="24"/>
        </w:rPr>
      </w:pPr>
    </w:p>
    <w:p w:rsidR="00720B00" w:rsidRDefault="00720B00" w:rsidP="0041420B">
      <w:pPr>
        <w:rPr>
          <w:rFonts w:ascii="Times New Roman" w:hAnsi="Times New Roman"/>
          <w:b/>
          <w:bCs/>
          <w:sz w:val="24"/>
        </w:rPr>
      </w:pPr>
    </w:p>
    <w:p w:rsidR="00DE602A" w:rsidRPr="0003236B" w:rsidRDefault="0086428C" w:rsidP="0041420B">
      <w:pPr>
        <w:rPr>
          <w:rFonts w:ascii="Times New Roman" w:hAnsi="Times New Roman"/>
          <w:b/>
          <w:bCs/>
          <w:sz w:val="24"/>
        </w:rPr>
      </w:pPr>
      <w:r>
        <w:rPr>
          <w:rFonts w:ascii="Times New Roman" w:hAnsi="Times New Roman"/>
          <w:b/>
          <w:bCs/>
          <w:sz w:val="24"/>
        </w:rPr>
        <w:t>18</w:t>
      </w:r>
      <w:r w:rsidR="004D364A" w:rsidRPr="0003236B">
        <w:rPr>
          <w:rFonts w:ascii="Times New Roman" w:hAnsi="Times New Roman"/>
          <w:b/>
          <w:bCs/>
          <w:sz w:val="24"/>
        </w:rPr>
        <w:t xml:space="preserve"> Course Description</w:t>
      </w:r>
      <w:r w:rsidR="00DE602A" w:rsidRPr="0003236B">
        <w:rPr>
          <w:rFonts w:ascii="Times New Roman" w:hAnsi="Times New Roman"/>
          <w:b/>
          <w:bCs/>
          <w:sz w:val="24"/>
        </w:rPr>
        <w:t>:</w:t>
      </w:r>
    </w:p>
    <w:p w:rsidR="00DE602A" w:rsidRPr="0003236B"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DE602A" w:rsidRPr="005B5578" w:rsidTr="000F63A7">
        <w:trPr>
          <w:trHeight w:val="1086"/>
        </w:trPr>
        <w:tc>
          <w:tcPr>
            <w:tcW w:w="9990" w:type="dxa"/>
          </w:tcPr>
          <w:p w:rsidR="00DE602A" w:rsidRPr="000F63A7" w:rsidRDefault="000F63A7" w:rsidP="000F63A7">
            <w:pPr>
              <w:spacing w:after="240"/>
              <w:jc w:val="lowKashida"/>
              <w:rPr>
                <w:bCs/>
                <w:sz w:val="22"/>
                <w:szCs w:val="22"/>
              </w:rPr>
            </w:pPr>
            <w:r w:rsidRPr="000F63A7">
              <w:rPr>
                <w:rFonts w:ascii="Times New Roman" w:hAnsi="Times New Roman"/>
                <w:sz w:val="24"/>
              </w:rPr>
              <w:lastRenderedPageBreak/>
              <w:t>The goals of this course are to provide the students with an enough knowledge to define, understand, and manage the climatic change mainly heat stress, and to increase the scientific and practical skills of the students in order to successfully conduct research related to heat stress and its management and to write scientific</w:t>
            </w:r>
            <w:r>
              <w:rPr>
                <w:rFonts w:ascii="Times New Roman" w:hAnsi="Times New Roman"/>
                <w:sz w:val="24"/>
              </w:rPr>
              <w:t xml:space="preserve"> </w:t>
            </w:r>
            <w:r w:rsidRPr="000F63A7">
              <w:rPr>
                <w:rFonts w:ascii="Times New Roman" w:hAnsi="Times New Roman"/>
                <w:sz w:val="24"/>
              </w:rPr>
              <w:t>in a professional way as well.</w:t>
            </w:r>
          </w:p>
        </w:tc>
      </w:tr>
    </w:tbl>
    <w:p w:rsidR="00225230" w:rsidRPr="0003236B" w:rsidRDefault="00225230" w:rsidP="00DE602A">
      <w:pPr>
        <w:rPr>
          <w:rFonts w:ascii="Times New Roman" w:hAnsi="Times New Roman"/>
          <w:sz w:val="24"/>
        </w:rPr>
      </w:pPr>
    </w:p>
    <w:p w:rsidR="00310481" w:rsidRDefault="0086428C" w:rsidP="0041420B">
      <w:pPr>
        <w:rPr>
          <w:rFonts w:ascii="Times New Roman" w:hAnsi="Times New Roman"/>
          <w:b/>
          <w:bCs/>
          <w:sz w:val="24"/>
        </w:rPr>
      </w:pPr>
      <w:r>
        <w:rPr>
          <w:rFonts w:ascii="Times New Roman" w:hAnsi="Times New Roman"/>
          <w:b/>
          <w:bCs/>
          <w:sz w:val="24"/>
        </w:rPr>
        <w:t>19</w:t>
      </w:r>
      <w:r w:rsidR="005B5578">
        <w:rPr>
          <w:rFonts w:ascii="Times New Roman" w:hAnsi="Times New Roman"/>
          <w:b/>
          <w:bCs/>
          <w:sz w:val="24"/>
        </w:rPr>
        <w:t>.</w:t>
      </w:r>
      <w:r w:rsidR="00DE602A" w:rsidRPr="0003236B">
        <w:rPr>
          <w:rFonts w:ascii="Times New Roman" w:hAnsi="Times New Roman"/>
          <w:b/>
          <w:bCs/>
          <w:sz w:val="24"/>
        </w:rPr>
        <w:t xml:space="preserve"> Course aims and outcomes:</w:t>
      </w:r>
    </w:p>
    <w:tbl>
      <w:tblPr>
        <w:tblStyle w:val="TableGrid"/>
        <w:tblW w:w="0" w:type="auto"/>
        <w:tblLook w:val="04A0" w:firstRow="1" w:lastRow="0" w:firstColumn="1" w:lastColumn="0" w:noHBand="0" w:noVBand="1"/>
      </w:tblPr>
      <w:tblGrid>
        <w:gridCol w:w="9880"/>
      </w:tblGrid>
      <w:tr w:rsidR="005B5578" w:rsidTr="005B5578">
        <w:tc>
          <w:tcPr>
            <w:tcW w:w="9880" w:type="dxa"/>
          </w:tcPr>
          <w:p w:rsidR="00CB6459" w:rsidRPr="00225230" w:rsidRDefault="00CB6459" w:rsidP="00CB6459">
            <w:pPr>
              <w:pStyle w:val="ListParagraph"/>
              <w:tabs>
                <w:tab w:val="right" w:pos="6840"/>
              </w:tabs>
              <w:spacing w:before="120" w:after="120"/>
              <w:ind w:left="188" w:right="201"/>
              <w:contextualSpacing w:val="0"/>
              <w:jc w:val="both"/>
              <w:rPr>
                <w:rFonts w:ascii="Times New Roman" w:hAnsi="Times New Roman"/>
                <w:b/>
                <w:bCs/>
                <w:sz w:val="24"/>
                <w:u w:val="single"/>
              </w:rPr>
            </w:pPr>
            <w:r w:rsidRPr="00225230">
              <w:rPr>
                <w:rFonts w:ascii="Times New Roman" w:hAnsi="Times New Roman"/>
                <w:b/>
                <w:bCs/>
                <w:sz w:val="24"/>
                <w:u w:val="single"/>
              </w:rPr>
              <w:t>A- Aims:</w:t>
            </w:r>
          </w:p>
          <w:p w:rsidR="000F63A7" w:rsidRPr="000F63A7" w:rsidRDefault="000F63A7" w:rsidP="000F63A7">
            <w:pPr>
              <w:pStyle w:val="ListParagraph"/>
              <w:numPr>
                <w:ilvl w:val="0"/>
                <w:numId w:val="4"/>
              </w:numPr>
              <w:tabs>
                <w:tab w:val="right" w:pos="6840"/>
              </w:tabs>
              <w:contextualSpacing w:val="0"/>
              <w:rPr>
                <w:rFonts w:asciiTheme="majorBidi" w:hAnsiTheme="majorBidi" w:cstheme="majorBidi"/>
                <w:color w:val="000000" w:themeColor="text1"/>
                <w:sz w:val="24"/>
                <w:lang w:bidi="ar-JO"/>
              </w:rPr>
            </w:pPr>
            <w:r w:rsidRPr="000F63A7">
              <w:rPr>
                <w:rFonts w:asciiTheme="majorBidi" w:hAnsiTheme="majorBidi" w:cstheme="majorBidi"/>
                <w:color w:val="000000" w:themeColor="text1"/>
                <w:sz w:val="24"/>
                <w:lang w:bidi="ar-JO"/>
              </w:rPr>
              <w:t>To let the students gain the required knowledge needed to better define and understand the climate change specially heat stress.</w:t>
            </w:r>
          </w:p>
          <w:p w:rsidR="000F63A7" w:rsidRPr="000F63A7" w:rsidRDefault="000F63A7" w:rsidP="000F63A7">
            <w:pPr>
              <w:pStyle w:val="ListParagraph"/>
              <w:numPr>
                <w:ilvl w:val="0"/>
                <w:numId w:val="4"/>
              </w:numPr>
              <w:tabs>
                <w:tab w:val="right" w:pos="6840"/>
              </w:tabs>
              <w:contextualSpacing w:val="0"/>
              <w:rPr>
                <w:rFonts w:asciiTheme="majorBidi" w:hAnsiTheme="majorBidi" w:cstheme="majorBidi"/>
                <w:color w:val="000000" w:themeColor="text1"/>
                <w:sz w:val="24"/>
                <w:lang w:bidi="ar-JO"/>
              </w:rPr>
            </w:pPr>
            <w:r w:rsidRPr="000F63A7">
              <w:rPr>
                <w:rFonts w:asciiTheme="majorBidi" w:hAnsiTheme="majorBidi" w:cstheme="majorBidi"/>
                <w:color w:val="000000" w:themeColor="text1"/>
                <w:sz w:val="24"/>
                <w:lang w:bidi="ar-JO"/>
              </w:rPr>
              <w:t>To familiarize the students with the effects of heat stress on blood bioenergetics, inflammatory biomarkers, and gut integrity.</w:t>
            </w:r>
          </w:p>
          <w:p w:rsidR="000F63A7" w:rsidRPr="000F63A7" w:rsidRDefault="000F63A7" w:rsidP="000F63A7">
            <w:pPr>
              <w:pStyle w:val="ListParagraph"/>
              <w:numPr>
                <w:ilvl w:val="0"/>
                <w:numId w:val="4"/>
              </w:numPr>
              <w:tabs>
                <w:tab w:val="right" w:pos="6840"/>
              </w:tabs>
              <w:contextualSpacing w:val="0"/>
              <w:rPr>
                <w:rFonts w:asciiTheme="majorBidi" w:hAnsiTheme="majorBidi" w:cstheme="majorBidi"/>
                <w:color w:val="000000" w:themeColor="text1"/>
                <w:sz w:val="24"/>
                <w:lang w:bidi="ar-JO"/>
              </w:rPr>
            </w:pPr>
            <w:r w:rsidRPr="000F63A7">
              <w:rPr>
                <w:rFonts w:asciiTheme="majorBidi" w:hAnsiTheme="majorBidi" w:cstheme="majorBidi"/>
                <w:color w:val="000000" w:themeColor="text1"/>
                <w:sz w:val="24"/>
                <w:lang w:bidi="ar-JO"/>
              </w:rPr>
              <w:t>Develop the students’ ability to review the literature, write in a scientific way, and orally present their work.</w:t>
            </w:r>
          </w:p>
          <w:p w:rsidR="00CB6459" w:rsidRPr="00720B00" w:rsidRDefault="00CB6459" w:rsidP="00CB6459">
            <w:pPr>
              <w:pStyle w:val="ListParagraph"/>
              <w:tabs>
                <w:tab w:val="right" w:pos="6840"/>
              </w:tabs>
              <w:spacing w:before="120" w:after="120"/>
              <w:ind w:left="188"/>
              <w:contextualSpacing w:val="0"/>
              <w:jc w:val="both"/>
              <w:rPr>
                <w:rFonts w:ascii="Times New Roman" w:hAnsi="Times New Roman"/>
                <w:b/>
                <w:bCs/>
                <w:sz w:val="24"/>
                <w:u w:val="single"/>
              </w:rPr>
            </w:pPr>
            <w:r w:rsidRPr="00720B00">
              <w:rPr>
                <w:rFonts w:ascii="Times New Roman" w:hAnsi="Times New Roman"/>
                <w:b/>
                <w:bCs/>
                <w:sz w:val="24"/>
                <w:u w:val="single"/>
              </w:rPr>
              <w:t xml:space="preserve">B- Intended Learning Outcomes (ILOs): </w:t>
            </w:r>
          </w:p>
          <w:p w:rsidR="00CB6459" w:rsidRPr="00A07DEC" w:rsidRDefault="00CB6459" w:rsidP="00CB6459">
            <w:pPr>
              <w:pStyle w:val="ListParagraph"/>
              <w:tabs>
                <w:tab w:val="right" w:pos="6840"/>
              </w:tabs>
              <w:spacing w:before="120" w:after="120"/>
              <w:ind w:left="188" w:right="114"/>
              <w:contextualSpacing w:val="0"/>
              <w:jc w:val="both"/>
              <w:rPr>
                <w:rFonts w:ascii="Times New Roman" w:hAnsi="Times New Roman"/>
                <w:sz w:val="24"/>
              </w:rPr>
            </w:pPr>
            <w:r w:rsidRPr="00A07DEC">
              <w:rPr>
                <w:rFonts w:ascii="Times New Roman" w:hAnsi="Times New Roman"/>
                <w:sz w:val="24"/>
              </w:rPr>
              <w:t>Successful completion of the course should lead to the following outcomes:</w:t>
            </w:r>
          </w:p>
          <w:p w:rsidR="00CB6459" w:rsidRPr="00A07DEC" w:rsidRDefault="00CB6459" w:rsidP="00CB6459">
            <w:pPr>
              <w:pStyle w:val="ListParagraph"/>
              <w:tabs>
                <w:tab w:val="right" w:pos="6840"/>
              </w:tabs>
              <w:spacing w:before="120" w:after="120"/>
              <w:ind w:left="188" w:right="114"/>
              <w:contextualSpacing w:val="0"/>
              <w:jc w:val="both"/>
              <w:rPr>
                <w:rFonts w:ascii="Times New Roman" w:hAnsi="Times New Roman"/>
                <w:b/>
                <w:bCs/>
                <w:sz w:val="24"/>
                <w:u w:val="single"/>
              </w:rPr>
            </w:pPr>
            <w:r w:rsidRPr="00A07DEC">
              <w:rPr>
                <w:rFonts w:ascii="Times New Roman" w:hAnsi="Times New Roman"/>
                <w:b/>
                <w:bCs/>
                <w:sz w:val="24"/>
                <w:u w:val="single"/>
              </w:rPr>
              <w:t>A- Knowledge and Understanding: Student is expected to</w:t>
            </w:r>
          </w:p>
          <w:p w:rsidR="000F63A7" w:rsidRPr="000F63A7" w:rsidRDefault="000F63A7" w:rsidP="000F63A7">
            <w:pPr>
              <w:ind w:left="1440" w:hanging="720"/>
              <w:rPr>
                <w:rFonts w:asciiTheme="majorBidi" w:hAnsiTheme="majorBidi" w:cstheme="majorBidi"/>
                <w:sz w:val="24"/>
              </w:rPr>
            </w:pPr>
            <w:r w:rsidRPr="000F63A7">
              <w:rPr>
                <w:rFonts w:asciiTheme="majorBidi" w:hAnsiTheme="majorBidi" w:cstheme="majorBidi"/>
                <w:sz w:val="24"/>
              </w:rPr>
              <w:t>A.1-     Understanding the environmental factors that affect farm animals’ health, welfare, behavior and performance.</w:t>
            </w:r>
          </w:p>
          <w:p w:rsidR="000F63A7" w:rsidRPr="000F63A7" w:rsidRDefault="000F63A7" w:rsidP="000F63A7">
            <w:pPr>
              <w:ind w:left="1440" w:hanging="720"/>
              <w:rPr>
                <w:rFonts w:asciiTheme="majorBidi" w:hAnsiTheme="majorBidi" w:cstheme="majorBidi"/>
                <w:sz w:val="24"/>
              </w:rPr>
            </w:pPr>
            <w:r w:rsidRPr="000F63A7">
              <w:rPr>
                <w:rFonts w:asciiTheme="majorBidi" w:hAnsiTheme="majorBidi" w:cstheme="majorBidi"/>
                <w:sz w:val="24"/>
              </w:rPr>
              <w:t>A.2-     Understanding the physiological, behavioral, and morphological, responses of farm animals to cope with changes in the environment.</w:t>
            </w:r>
          </w:p>
          <w:p w:rsidR="000F63A7" w:rsidRPr="000F63A7" w:rsidRDefault="000F63A7" w:rsidP="000F63A7">
            <w:pPr>
              <w:ind w:left="1440" w:hanging="720"/>
              <w:rPr>
                <w:rFonts w:asciiTheme="majorBidi" w:hAnsiTheme="majorBidi" w:cstheme="majorBidi"/>
                <w:sz w:val="24"/>
              </w:rPr>
            </w:pPr>
            <w:r w:rsidRPr="000F63A7">
              <w:rPr>
                <w:rFonts w:asciiTheme="majorBidi" w:hAnsiTheme="majorBidi" w:cstheme="majorBidi"/>
                <w:sz w:val="24"/>
              </w:rPr>
              <w:t>A.3-     Knowledge of types of stress with emphasis on heat stress and its effects on farm animals’ productivity, health, well-being, and quality of products.</w:t>
            </w:r>
          </w:p>
          <w:p w:rsidR="000F63A7" w:rsidRPr="000F63A7" w:rsidRDefault="000F63A7" w:rsidP="000F63A7">
            <w:pPr>
              <w:ind w:left="720"/>
              <w:rPr>
                <w:rFonts w:asciiTheme="majorBidi" w:hAnsiTheme="majorBidi" w:cstheme="majorBidi"/>
                <w:sz w:val="24"/>
              </w:rPr>
            </w:pPr>
            <w:r w:rsidRPr="000F63A7">
              <w:rPr>
                <w:rFonts w:asciiTheme="majorBidi" w:hAnsiTheme="majorBidi" w:cstheme="majorBidi"/>
                <w:sz w:val="24"/>
              </w:rPr>
              <w:t>A.4-    Be aware of the various methods and strategies to alleviate effects of heat stress.</w:t>
            </w:r>
          </w:p>
          <w:p w:rsidR="000F63A7" w:rsidRPr="000F63A7" w:rsidRDefault="000F63A7" w:rsidP="000F63A7">
            <w:pPr>
              <w:ind w:left="1440" w:hanging="720"/>
              <w:rPr>
                <w:rFonts w:asciiTheme="majorBidi" w:hAnsiTheme="majorBidi" w:cstheme="majorBidi"/>
                <w:sz w:val="24"/>
              </w:rPr>
            </w:pPr>
            <w:r w:rsidRPr="000F63A7">
              <w:rPr>
                <w:rFonts w:asciiTheme="majorBidi" w:hAnsiTheme="majorBidi" w:cstheme="majorBidi"/>
                <w:sz w:val="24"/>
              </w:rPr>
              <w:t xml:space="preserve">A.5- </w:t>
            </w:r>
            <w:r w:rsidRPr="000F63A7">
              <w:rPr>
                <w:rFonts w:asciiTheme="majorBidi" w:hAnsiTheme="majorBidi" w:cstheme="majorBidi"/>
                <w:sz w:val="24"/>
              </w:rPr>
              <w:tab/>
              <w:t>Familiarize the students with the immune system responses under environmental stressors.</w:t>
            </w:r>
          </w:p>
          <w:p w:rsidR="005B5578" w:rsidRPr="000F63A7" w:rsidRDefault="000F63A7" w:rsidP="000F63A7">
            <w:pPr>
              <w:ind w:left="1440" w:hanging="720"/>
              <w:rPr>
                <w:sz w:val="22"/>
                <w:szCs w:val="22"/>
              </w:rPr>
            </w:pPr>
            <w:r w:rsidRPr="000F63A7">
              <w:rPr>
                <w:rFonts w:asciiTheme="majorBidi" w:hAnsiTheme="majorBidi" w:cstheme="majorBidi"/>
                <w:sz w:val="24"/>
              </w:rPr>
              <w:t>A.6-</w:t>
            </w:r>
            <w:r w:rsidRPr="000F63A7">
              <w:rPr>
                <w:rFonts w:asciiTheme="majorBidi" w:hAnsiTheme="majorBidi" w:cstheme="majorBidi"/>
                <w:sz w:val="24"/>
              </w:rPr>
              <w:tab/>
              <w:t>Understand the interaction between the immune system, the central nervous system, and the endocrine system.</w:t>
            </w:r>
            <w:r>
              <w:rPr>
                <w:sz w:val="22"/>
                <w:szCs w:val="22"/>
              </w:rPr>
              <w:t xml:space="preserve"> </w:t>
            </w:r>
          </w:p>
        </w:tc>
      </w:tr>
    </w:tbl>
    <w:p w:rsidR="005B5578" w:rsidRDefault="005B5578" w:rsidP="0041420B">
      <w:pPr>
        <w:rPr>
          <w:rFonts w:ascii="Times New Roman" w:hAnsi="Times New Roman"/>
          <w:b/>
          <w:bCs/>
          <w:sz w:val="24"/>
        </w:rPr>
      </w:pPr>
    </w:p>
    <w:tbl>
      <w:tblPr>
        <w:tblW w:w="10093"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93"/>
      </w:tblGrid>
      <w:tr w:rsidR="00310481" w:rsidRPr="0003236B" w:rsidTr="000F63A7">
        <w:trPr>
          <w:cantSplit/>
          <w:trHeight w:val="9165"/>
        </w:trPr>
        <w:tc>
          <w:tcPr>
            <w:tcW w:w="10093" w:type="dxa"/>
            <w:tcBorders>
              <w:top w:val="single" w:sz="4" w:space="0" w:color="auto"/>
              <w:left w:val="single" w:sz="4" w:space="0" w:color="auto"/>
              <w:bottom w:val="single" w:sz="4" w:space="0" w:color="auto"/>
              <w:right w:val="single" w:sz="4" w:space="0" w:color="auto"/>
            </w:tcBorders>
          </w:tcPr>
          <w:p w:rsidR="00CB6459" w:rsidRPr="00720B00" w:rsidRDefault="00DE602A" w:rsidP="000F63A7">
            <w:pPr>
              <w:pStyle w:val="ListParagraph"/>
              <w:tabs>
                <w:tab w:val="right" w:pos="6840"/>
              </w:tabs>
              <w:spacing w:before="120" w:after="120"/>
              <w:ind w:left="188" w:right="201"/>
              <w:contextualSpacing w:val="0"/>
              <w:jc w:val="both"/>
              <w:rPr>
                <w:rFonts w:ascii="Times New Roman" w:hAnsi="Times New Roman"/>
                <w:b/>
                <w:bCs/>
                <w:sz w:val="24"/>
                <w:u w:val="single"/>
              </w:rPr>
            </w:pPr>
            <w:r w:rsidRPr="00720B00">
              <w:rPr>
                <w:rFonts w:ascii="Times New Roman" w:hAnsi="Times New Roman"/>
                <w:b/>
                <w:bCs/>
                <w:sz w:val="24"/>
                <w:u w:val="single"/>
              </w:rPr>
              <w:lastRenderedPageBreak/>
              <w:t xml:space="preserve"> </w:t>
            </w:r>
            <w:r w:rsidR="00CB6459" w:rsidRPr="00720B00">
              <w:rPr>
                <w:rFonts w:ascii="Times New Roman" w:hAnsi="Times New Roman"/>
                <w:b/>
                <w:bCs/>
                <w:sz w:val="24"/>
                <w:u w:val="single"/>
              </w:rPr>
              <w:t>B.  Intellectual, Analytical and Cognitive Skills: Student is expected to</w:t>
            </w:r>
          </w:p>
          <w:p w:rsidR="000F63A7" w:rsidRPr="000F63A7" w:rsidRDefault="000F63A7" w:rsidP="000F63A7">
            <w:pPr>
              <w:ind w:left="1440" w:hanging="720"/>
              <w:jc w:val="both"/>
              <w:rPr>
                <w:rFonts w:asciiTheme="majorBidi" w:hAnsiTheme="majorBidi" w:cstheme="majorBidi"/>
                <w:sz w:val="24"/>
              </w:rPr>
            </w:pPr>
            <w:r w:rsidRPr="000F63A7">
              <w:rPr>
                <w:rFonts w:asciiTheme="majorBidi" w:hAnsiTheme="majorBidi" w:cstheme="majorBidi"/>
                <w:sz w:val="24"/>
              </w:rPr>
              <w:t xml:space="preserve">B.1-    The students should be able to identify and describe the environmental factors affecting farm animals’ performance and products quality. </w:t>
            </w:r>
          </w:p>
          <w:p w:rsidR="000F63A7" w:rsidRPr="000F63A7" w:rsidRDefault="000F63A7" w:rsidP="000F63A7">
            <w:pPr>
              <w:ind w:left="1440" w:hanging="720"/>
              <w:rPr>
                <w:rFonts w:asciiTheme="majorBidi" w:hAnsiTheme="majorBidi" w:cstheme="majorBidi"/>
                <w:sz w:val="24"/>
              </w:rPr>
            </w:pPr>
            <w:r w:rsidRPr="000F63A7">
              <w:rPr>
                <w:rFonts w:asciiTheme="majorBidi" w:hAnsiTheme="majorBidi" w:cstheme="majorBidi"/>
                <w:sz w:val="24"/>
              </w:rPr>
              <w:t>B.2-     Be able to take necessary measures to avoid environmental stressors, and find solutions to reduce their effects in case it occurs.</w:t>
            </w:r>
          </w:p>
          <w:p w:rsidR="000F63A7" w:rsidRPr="000F63A7" w:rsidRDefault="000F63A7" w:rsidP="000F63A7">
            <w:pPr>
              <w:ind w:left="1440" w:hanging="720"/>
              <w:rPr>
                <w:rFonts w:asciiTheme="majorBidi" w:hAnsiTheme="majorBidi" w:cstheme="majorBidi"/>
                <w:sz w:val="24"/>
              </w:rPr>
            </w:pPr>
            <w:r w:rsidRPr="000F63A7">
              <w:rPr>
                <w:rFonts w:asciiTheme="majorBidi" w:hAnsiTheme="majorBidi" w:cstheme="majorBidi"/>
                <w:sz w:val="24"/>
              </w:rPr>
              <w:t>B.3-      Be able to manage farm animals under various environmental conditions.</w:t>
            </w:r>
          </w:p>
          <w:p w:rsidR="000F63A7" w:rsidRPr="000F63A7" w:rsidRDefault="000F63A7" w:rsidP="000F63A7">
            <w:pPr>
              <w:ind w:left="1440" w:hanging="720"/>
              <w:rPr>
                <w:rFonts w:asciiTheme="majorBidi" w:hAnsiTheme="majorBidi" w:cstheme="majorBidi"/>
                <w:sz w:val="24"/>
              </w:rPr>
            </w:pPr>
            <w:r w:rsidRPr="000F63A7">
              <w:rPr>
                <w:rFonts w:asciiTheme="majorBidi" w:hAnsiTheme="majorBidi" w:cstheme="majorBidi"/>
                <w:sz w:val="24"/>
              </w:rPr>
              <w:t>B.4-</w:t>
            </w:r>
            <w:r w:rsidRPr="000F63A7">
              <w:rPr>
                <w:rFonts w:asciiTheme="majorBidi" w:hAnsiTheme="majorBidi" w:cstheme="majorBidi"/>
                <w:sz w:val="24"/>
              </w:rPr>
              <w:tab/>
              <w:t>Be able to analyze environmental data and its magnitude impacts and to provide the optimum environment needs for various classes and types of farm animals, namely cattle, sheep, goats, and poultry to achieve maximum production and profits.</w:t>
            </w:r>
          </w:p>
          <w:p w:rsidR="00CB6459" w:rsidRPr="00720B00" w:rsidRDefault="00CB6459" w:rsidP="00CB6459">
            <w:pPr>
              <w:spacing w:after="120"/>
              <w:ind w:left="810" w:hanging="694"/>
              <w:jc w:val="both"/>
              <w:rPr>
                <w:rFonts w:ascii="Times New Roman" w:hAnsi="Times New Roman"/>
                <w:b/>
                <w:bCs/>
                <w:sz w:val="24"/>
                <w:u w:val="single"/>
              </w:rPr>
            </w:pPr>
            <w:r w:rsidRPr="00720B00">
              <w:rPr>
                <w:rFonts w:ascii="Times New Roman" w:hAnsi="Times New Roman"/>
                <w:b/>
                <w:bCs/>
                <w:sz w:val="24"/>
                <w:u w:val="single"/>
              </w:rPr>
              <w:t>C.   Subject- Specific Skills: Student is expected to</w:t>
            </w:r>
          </w:p>
          <w:p w:rsidR="000F63A7" w:rsidRPr="000F63A7" w:rsidRDefault="000F63A7" w:rsidP="000F63A7">
            <w:pPr>
              <w:ind w:left="1440" w:hanging="720"/>
              <w:rPr>
                <w:rFonts w:asciiTheme="majorBidi" w:hAnsiTheme="majorBidi" w:cstheme="majorBidi"/>
                <w:sz w:val="24"/>
              </w:rPr>
            </w:pPr>
            <w:r w:rsidRPr="000F63A7">
              <w:rPr>
                <w:rFonts w:asciiTheme="majorBidi" w:hAnsiTheme="majorBidi" w:cstheme="majorBidi"/>
                <w:sz w:val="24"/>
              </w:rPr>
              <w:t>C.1-    The students will have sufficient skills, knowledge, techniques and methods to   increase productivity and profitability of farm animals in hot climates.</w:t>
            </w:r>
          </w:p>
          <w:p w:rsidR="000F63A7" w:rsidRPr="000F63A7" w:rsidRDefault="000F63A7" w:rsidP="000F63A7">
            <w:pPr>
              <w:ind w:left="1440" w:hanging="720"/>
              <w:rPr>
                <w:rFonts w:asciiTheme="majorBidi" w:hAnsiTheme="majorBidi" w:cstheme="majorBidi"/>
                <w:sz w:val="24"/>
              </w:rPr>
            </w:pPr>
            <w:r w:rsidRPr="000F63A7">
              <w:rPr>
                <w:rFonts w:asciiTheme="majorBidi" w:hAnsiTheme="majorBidi" w:cstheme="majorBidi"/>
                <w:sz w:val="24"/>
              </w:rPr>
              <w:t>C.2-    Be able to design and implement professionally scientific research in the field of applied animal-environment interaction.</w:t>
            </w:r>
          </w:p>
          <w:p w:rsidR="000F63A7" w:rsidRPr="000F63A7" w:rsidRDefault="000F63A7" w:rsidP="000F63A7">
            <w:pPr>
              <w:ind w:left="1440" w:hanging="720"/>
              <w:rPr>
                <w:rFonts w:asciiTheme="majorBidi" w:hAnsiTheme="majorBidi" w:cstheme="majorBidi"/>
                <w:sz w:val="24"/>
              </w:rPr>
            </w:pPr>
            <w:r w:rsidRPr="000F63A7">
              <w:rPr>
                <w:rFonts w:asciiTheme="majorBidi" w:hAnsiTheme="majorBidi" w:cstheme="majorBidi"/>
                <w:sz w:val="24"/>
              </w:rPr>
              <w:t>C.3-    The students will be qualified to give recommendations and consultancy to farmers and others concerned on the impacts of environment on farm animals’ performance and how to manage it.</w:t>
            </w:r>
          </w:p>
          <w:p w:rsidR="000F63A7" w:rsidRPr="000F63A7" w:rsidRDefault="000F63A7" w:rsidP="000F63A7">
            <w:pPr>
              <w:ind w:left="1440" w:hanging="720"/>
              <w:rPr>
                <w:rFonts w:asciiTheme="majorBidi" w:hAnsiTheme="majorBidi" w:cstheme="majorBidi"/>
                <w:sz w:val="24"/>
              </w:rPr>
            </w:pPr>
            <w:r w:rsidRPr="000F63A7">
              <w:rPr>
                <w:rFonts w:asciiTheme="majorBidi" w:hAnsiTheme="majorBidi" w:cstheme="majorBidi"/>
                <w:sz w:val="24"/>
              </w:rPr>
              <w:t xml:space="preserve">C.4-     The students’ presentation skills, scientific discussion and communication will be developed as well as their writing through reports and proposals. </w:t>
            </w:r>
          </w:p>
          <w:p w:rsidR="000F63A7" w:rsidRPr="000F63A7" w:rsidRDefault="000F63A7" w:rsidP="000F63A7">
            <w:pPr>
              <w:ind w:left="1440" w:hanging="720"/>
              <w:rPr>
                <w:rFonts w:asciiTheme="majorBidi" w:hAnsiTheme="majorBidi" w:cstheme="majorBidi"/>
                <w:sz w:val="24"/>
              </w:rPr>
            </w:pPr>
            <w:r w:rsidRPr="000F63A7">
              <w:rPr>
                <w:rFonts w:asciiTheme="majorBidi" w:hAnsiTheme="majorBidi" w:cstheme="majorBidi"/>
                <w:sz w:val="24"/>
              </w:rPr>
              <w:t xml:space="preserve">C.5- </w:t>
            </w:r>
            <w:r w:rsidRPr="000F63A7">
              <w:rPr>
                <w:rFonts w:asciiTheme="majorBidi" w:hAnsiTheme="majorBidi" w:cstheme="majorBidi"/>
                <w:sz w:val="24"/>
              </w:rPr>
              <w:tab/>
              <w:t>Will be able to explain the changes of the immune system under stress and its interaction with the other systems.</w:t>
            </w:r>
          </w:p>
          <w:p w:rsidR="00CB6459" w:rsidRPr="00720B00" w:rsidRDefault="00CB6459" w:rsidP="00CB6459">
            <w:pPr>
              <w:spacing w:after="120"/>
              <w:ind w:left="810" w:hanging="694"/>
              <w:jc w:val="both"/>
              <w:rPr>
                <w:rFonts w:ascii="Times New Roman" w:hAnsi="Times New Roman"/>
                <w:b/>
                <w:bCs/>
                <w:sz w:val="24"/>
                <w:u w:val="single"/>
              </w:rPr>
            </w:pPr>
            <w:r w:rsidRPr="00720B00">
              <w:rPr>
                <w:rFonts w:ascii="Times New Roman" w:hAnsi="Times New Roman"/>
                <w:b/>
                <w:bCs/>
                <w:sz w:val="24"/>
                <w:u w:val="single"/>
              </w:rPr>
              <w:t>D.  Transferable Key Skills: Student is expected to</w:t>
            </w:r>
          </w:p>
          <w:p w:rsidR="000F63A7" w:rsidRPr="000F63A7" w:rsidRDefault="000F63A7" w:rsidP="000F63A7">
            <w:pPr>
              <w:ind w:left="1440" w:hanging="630"/>
              <w:rPr>
                <w:rFonts w:asciiTheme="majorBidi" w:hAnsiTheme="majorBidi" w:cstheme="majorBidi"/>
                <w:sz w:val="24"/>
              </w:rPr>
            </w:pPr>
            <w:r w:rsidRPr="000F63A7">
              <w:rPr>
                <w:rFonts w:asciiTheme="majorBidi" w:hAnsiTheme="majorBidi" w:cstheme="majorBidi"/>
                <w:sz w:val="24"/>
              </w:rPr>
              <w:t>D.1-    The students should have enough skills to decrease the direct and indirect economic losses due to environmental stressors specially heat stress.</w:t>
            </w:r>
          </w:p>
          <w:p w:rsidR="000F63A7" w:rsidRPr="000F63A7" w:rsidRDefault="000F63A7" w:rsidP="000F63A7">
            <w:pPr>
              <w:ind w:left="1440" w:hanging="630"/>
              <w:rPr>
                <w:rFonts w:asciiTheme="majorBidi" w:hAnsiTheme="majorBidi" w:cstheme="majorBidi"/>
                <w:sz w:val="24"/>
              </w:rPr>
            </w:pPr>
            <w:r w:rsidRPr="000F63A7">
              <w:rPr>
                <w:rFonts w:asciiTheme="majorBidi" w:hAnsiTheme="majorBidi" w:cstheme="majorBidi"/>
                <w:sz w:val="24"/>
              </w:rPr>
              <w:t>D.2-    Be able to efficiently manage farm animals organic and non-organic farms in hot climates.</w:t>
            </w:r>
          </w:p>
          <w:p w:rsidR="000F63A7" w:rsidRPr="000F63A7" w:rsidRDefault="000F63A7" w:rsidP="000F63A7">
            <w:pPr>
              <w:ind w:left="1440" w:hanging="630"/>
              <w:rPr>
                <w:rFonts w:asciiTheme="majorBidi" w:hAnsiTheme="majorBidi" w:cstheme="majorBidi"/>
                <w:sz w:val="24"/>
              </w:rPr>
            </w:pPr>
            <w:r w:rsidRPr="000F63A7">
              <w:rPr>
                <w:rFonts w:asciiTheme="majorBidi" w:hAnsiTheme="majorBidi" w:cstheme="majorBidi"/>
                <w:sz w:val="24"/>
              </w:rPr>
              <w:t>D.3-    The students will have the necessary knowledge and skills to establish and prepare farm animals in different climates mainly in hot regions.</w:t>
            </w:r>
          </w:p>
          <w:p w:rsidR="00310481" w:rsidRPr="000F63A7" w:rsidRDefault="000F63A7" w:rsidP="000F63A7">
            <w:pPr>
              <w:ind w:left="1440" w:hanging="630"/>
              <w:rPr>
                <w:sz w:val="22"/>
                <w:szCs w:val="22"/>
              </w:rPr>
            </w:pPr>
            <w:r w:rsidRPr="000F63A7">
              <w:rPr>
                <w:rFonts w:asciiTheme="majorBidi" w:hAnsiTheme="majorBidi" w:cstheme="majorBidi"/>
                <w:sz w:val="24"/>
              </w:rPr>
              <w:t>D.4-    Equipped with sufficient knowledge about the global warming effects on animal production, and the role of farm animals during this phenomena.</w:t>
            </w:r>
          </w:p>
        </w:tc>
      </w:tr>
    </w:tbl>
    <w:p w:rsidR="00DE602A" w:rsidRDefault="00DE602A" w:rsidP="00DE602A">
      <w:pPr>
        <w:rPr>
          <w:rFonts w:ascii="Times New Roman" w:hAnsi="Times New Roman"/>
          <w:sz w:val="24"/>
        </w:rPr>
      </w:pPr>
    </w:p>
    <w:p w:rsidR="004D364A" w:rsidRDefault="0086428C" w:rsidP="00DE602A">
      <w:pPr>
        <w:rPr>
          <w:rFonts w:ascii="Times New Roman" w:hAnsi="Times New Roman"/>
          <w:b/>
          <w:bCs/>
          <w:sz w:val="24"/>
        </w:rPr>
      </w:pPr>
      <w:r>
        <w:rPr>
          <w:rFonts w:ascii="Times New Roman" w:hAnsi="Times New Roman"/>
          <w:b/>
          <w:bCs/>
          <w:sz w:val="24"/>
        </w:rPr>
        <w:t>20</w:t>
      </w:r>
      <w:r w:rsidR="004D364A" w:rsidRPr="0003236B">
        <w:rPr>
          <w:rFonts w:ascii="Times New Roman" w:hAnsi="Times New Roman"/>
          <w:b/>
          <w:bCs/>
          <w:sz w:val="24"/>
        </w:rPr>
        <w:t>. Topic Outline and Schedule:</w:t>
      </w:r>
    </w:p>
    <w:p w:rsidR="00B82DCE" w:rsidRDefault="00B82DCE" w:rsidP="00DE602A">
      <w:pPr>
        <w:rPr>
          <w:rFonts w:ascii="Times New Roman" w:hAnsi="Times New Roman"/>
          <w:b/>
          <w:bCs/>
          <w:sz w:val="24"/>
        </w:rPr>
      </w:pP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31"/>
        <w:gridCol w:w="2170"/>
        <w:gridCol w:w="2126"/>
        <w:gridCol w:w="1843"/>
        <w:gridCol w:w="1355"/>
      </w:tblGrid>
      <w:tr w:rsidR="00B82DCE" w:rsidRPr="00472BA9" w:rsidTr="00FA6709">
        <w:trPr>
          <w:trHeight w:val="392"/>
        </w:trPr>
        <w:tc>
          <w:tcPr>
            <w:tcW w:w="960" w:type="dxa"/>
            <w:shd w:val="clear" w:color="auto" w:fill="auto"/>
            <w:noWrap/>
            <w:vAlign w:val="center"/>
            <w:hideMark/>
          </w:tcPr>
          <w:p w:rsidR="00B82DCE" w:rsidRPr="00472BA9" w:rsidRDefault="00B82DCE" w:rsidP="00B82DCE">
            <w:pPr>
              <w:jc w:val="center"/>
              <w:rPr>
                <w:rFonts w:ascii="Times New Roman" w:hAnsi="Times New Roman"/>
                <w:b/>
                <w:bCs/>
                <w:color w:val="000000"/>
                <w:sz w:val="22"/>
                <w:szCs w:val="22"/>
              </w:rPr>
            </w:pPr>
            <w:r w:rsidRPr="00472BA9">
              <w:rPr>
                <w:rFonts w:ascii="Times New Roman" w:hAnsi="Times New Roman"/>
                <w:b/>
                <w:bCs/>
                <w:color w:val="000000"/>
                <w:sz w:val="22"/>
                <w:szCs w:val="22"/>
              </w:rPr>
              <w:t>Week</w:t>
            </w:r>
          </w:p>
        </w:tc>
        <w:tc>
          <w:tcPr>
            <w:tcW w:w="1231" w:type="dxa"/>
            <w:shd w:val="clear" w:color="auto" w:fill="auto"/>
            <w:noWrap/>
            <w:vAlign w:val="center"/>
            <w:hideMark/>
          </w:tcPr>
          <w:p w:rsidR="00B82DCE" w:rsidRPr="00472BA9" w:rsidRDefault="00B82DCE" w:rsidP="00B82DCE">
            <w:pPr>
              <w:jc w:val="center"/>
              <w:rPr>
                <w:rFonts w:ascii="Times New Roman" w:hAnsi="Times New Roman"/>
                <w:b/>
                <w:bCs/>
                <w:color w:val="000000"/>
                <w:sz w:val="22"/>
                <w:szCs w:val="22"/>
              </w:rPr>
            </w:pPr>
            <w:r w:rsidRPr="00472BA9">
              <w:rPr>
                <w:rFonts w:ascii="Times New Roman" w:hAnsi="Times New Roman"/>
                <w:b/>
                <w:bCs/>
                <w:color w:val="000000"/>
                <w:sz w:val="22"/>
                <w:szCs w:val="22"/>
              </w:rPr>
              <w:t>Lecture</w:t>
            </w:r>
          </w:p>
        </w:tc>
        <w:tc>
          <w:tcPr>
            <w:tcW w:w="2170" w:type="dxa"/>
            <w:shd w:val="clear" w:color="auto" w:fill="auto"/>
            <w:noWrap/>
            <w:vAlign w:val="center"/>
            <w:hideMark/>
          </w:tcPr>
          <w:p w:rsidR="00B82DCE" w:rsidRPr="00472BA9" w:rsidRDefault="00B82DCE" w:rsidP="00B82DCE">
            <w:pPr>
              <w:jc w:val="center"/>
              <w:rPr>
                <w:rFonts w:ascii="Times New Roman" w:hAnsi="Times New Roman"/>
                <w:b/>
                <w:bCs/>
                <w:color w:val="000000"/>
                <w:sz w:val="22"/>
                <w:szCs w:val="22"/>
              </w:rPr>
            </w:pPr>
            <w:r w:rsidRPr="00472BA9">
              <w:rPr>
                <w:rFonts w:ascii="Times New Roman" w:hAnsi="Times New Roman"/>
                <w:b/>
                <w:bCs/>
                <w:color w:val="000000"/>
                <w:sz w:val="22"/>
                <w:szCs w:val="22"/>
              </w:rPr>
              <w:t>Topic</w:t>
            </w:r>
          </w:p>
        </w:tc>
        <w:tc>
          <w:tcPr>
            <w:tcW w:w="2126" w:type="dxa"/>
            <w:shd w:val="clear" w:color="auto" w:fill="auto"/>
            <w:noWrap/>
            <w:vAlign w:val="center"/>
            <w:hideMark/>
          </w:tcPr>
          <w:p w:rsidR="00B82DCE" w:rsidRPr="00472BA9" w:rsidRDefault="00B82DCE" w:rsidP="00B82DCE">
            <w:pPr>
              <w:jc w:val="center"/>
              <w:rPr>
                <w:rFonts w:ascii="Times New Roman" w:hAnsi="Times New Roman"/>
                <w:b/>
                <w:bCs/>
                <w:color w:val="000000"/>
                <w:sz w:val="22"/>
                <w:szCs w:val="22"/>
              </w:rPr>
            </w:pPr>
            <w:r w:rsidRPr="00472BA9">
              <w:rPr>
                <w:rFonts w:ascii="Times New Roman" w:hAnsi="Times New Roman"/>
                <w:b/>
                <w:bCs/>
                <w:color w:val="000000"/>
                <w:sz w:val="22"/>
                <w:szCs w:val="22"/>
              </w:rPr>
              <w:t>Teaching Methods</w:t>
            </w:r>
            <w:r>
              <w:rPr>
                <w:rFonts w:ascii="Times New Roman" w:hAnsi="Times New Roman"/>
                <w:b/>
                <w:bCs/>
                <w:color w:val="000000"/>
                <w:sz w:val="22"/>
                <w:szCs w:val="22"/>
              </w:rPr>
              <w:t>*/platform</w:t>
            </w:r>
          </w:p>
        </w:tc>
        <w:tc>
          <w:tcPr>
            <w:tcW w:w="1843" w:type="dxa"/>
            <w:shd w:val="clear" w:color="auto" w:fill="auto"/>
            <w:noWrap/>
            <w:vAlign w:val="center"/>
            <w:hideMark/>
          </w:tcPr>
          <w:p w:rsidR="00B82DCE" w:rsidRPr="00472BA9" w:rsidRDefault="00B82DCE" w:rsidP="00B82DCE">
            <w:pPr>
              <w:jc w:val="center"/>
              <w:rPr>
                <w:rFonts w:ascii="Times New Roman" w:hAnsi="Times New Roman"/>
                <w:b/>
                <w:bCs/>
                <w:color w:val="000000"/>
                <w:sz w:val="22"/>
                <w:szCs w:val="22"/>
              </w:rPr>
            </w:pPr>
            <w:r w:rsidRPr="00472BA9">
              <w:rPr>
                <w:rFonts w:ascii="Times New Roman" w:hAnsi="Times New Roman"/>
                <w:b/>
                <w:bCs/>
                <w:color w:val="000000"/>
                <w:sz w:val="22"/>
                <w:szCs w:val="22"/>
              </w:rPr>
              <w:t>Evaluation Methods</w:t>
            </w:r>
            <w:r>
              <w:rPr>
                <w:rFonts w:ascii="Times New Roman" w:hAnsi="Times New Roman"/>
                <w:b/>
                <w:bCs/>
                <w:color w:val="000000"/>
                <w:sz w:val="22"/>
                <w:szCs w:val="22"/>
              </w:rPr>
              <w:t>**</w:t>
            </w:r>
          </w:p>
        </w:tc>
        <w:tc>
          <w:tcPr>
            <w:tcW w:w="1355" w:type="dxa"/>
            <w:shd w:val="clear" w:color="auto" w:fill="auto"/>
            <w:noWrap/>
            <w:vAlign w:val="center"/>
            <w:hideMark/>
          </w:tcPr>
          <w:p w:rsidR="00B82DCE" w:rsidRPr="00472BA9" w:rsidRDefault="00B82DCE" w:rsidP="00B82DCE">
            <w:pPr>
              <w:jc w:val="center"/>
              <w:rPr>
                <w:rFonts w:ascii="Times New Roman" w:hAnsi="Times New Roman"/>
                <w:b/>
                <w:bCs/>
                <w:color w:val="000000"/>
                <w:sz w:val="22"/>
                <w:szCs w:val="22"/>
              </w:rPr>
            </w:pPr>
            <w:r w:rsidRPr="00472BA9">
              <w:rPr>
                <w:rFonts w:ascii="Times New Roman" w:hAnsi="Times New Roman"/>
                <w:b/>
                <w:bCs/>
                <w:color w:val="000000"/>
                <w:sz w:val="22"/>
                <w:szCs w:val="22"/>
              </w:rPr>
              <w:t>References</w:t>
            </w:r>
          </w:p>
        </w:tc>
      </w:tr>
      <w:tr w:rsidR="004F4E63" w:rsidRPr="00472BA9" w:rsidTr="00FA6709">
        <w:trPr>
          <w:trHeight w:val="428"/>
        </w:trPr>
        <w:tc>
          <w:tcPr>
            <w:tcW w:w="960" w:type="dxa"/>
            <w:shd w:val="clear" w:color="auto" w:fill="auto"/>
            <w:noWrap/>
            <w:vAlign w:val="center"/>
            <w:hideMark/>
          </w:tcPr>
          <w:p w:rsidR="004F4E63" w:rsidRPr="00472BA9" w:rsidRDefault="004F4E63" w:rsidP="00B82DCE">
            <w:pPr>
              <w:jc w:val="center"/>
              <w:rPr>
                <w:rFonts w:ascii="Times New Roman" w:hAnsi="Times New Roman"/>
                <w:color w:val="000000"/>
                <w:sz w:val="22"/>
                <w:szCs w:val="22"/>
              </w:rPr>
            </w:pPr>
            <w:r w:rsidRPr="00472BA9">
              <w:rPr>
                <w:rFonts w:ascii="Times New Roman" w:hAnsi="Times New Roman"/>
                <w:color w:val="000000"/>
                <w:sz w:val="22"/>
                <w:szCs w:val="22"/>
              </w:rPr>
              <w:t>1</w:t>
            </w:r>
          </w:p>
        </w:tc>
        <w:tc>
          <w:tcPr>
            <w:tcW w:w="1231" w:type="dxa"/>
            <w:shd w:val="clear" w:color="auto" w:fill="auto"/>
            <w:noWrap/>
            <w:vAlign w:val="center"/>
            <w:hideMark/>
          </w:tcPr>
          <w:p w:rsidR="004F4E63" w:rsidRPr="00472BA9" w:rsidRDefault="004F4E63" w:rsidP="000F63A7">
            <w:pPr>
              <w:jc w:val="center"/>
              <w:rPr>
                <w:rFonts w:ascii="Times New Roman" w:hAnsi="Times New Roman"/>
                <w:color w:val="000000"/>
                <w:sz w:val="22"/>
                <w:szCs w:val="22"/>
              </w:rPr>
            </w:pPr>
            <w:r>
              <w:rPr>
                <w:rFonts w:ascii="Times New Roman" w:hAnsi="Times New Roman"/>
                <w:color w:val="000000"/>
                <w:sz w:val="22"/>
                <w:szCs w:val="22"/>
              </w:rPr>
              <w:t>23/2/2021 Tue</w:t>
            </w:r>
          </w:p>
        </w:tc>
        <w:tc>
          <w:tcPr>
            <w:tcW w:w="2170" w:type="dxa"/>
            <w:shd w:val="clear" w:color="auto" w:fill="auto"/>
            <w:noWrap/>
            <w:vAlign w:val="center"/>
            <w:hideMark/>
          </w:tcPr>
          <w:p w:rsidR="004F4E63" w:rsidRPr="004F4E63" w:rsidRDefault="004F4E63" w:rsidP="004F4E63">
            <w:pPr>
              <w:rPr>
                <w:rFonts w:asciiTheme="majorBidi" w:hAnsiTheme="majorBidi" w:cstheme="majorBidi"/>
                <w:b/>
                <w:bCs/>
                <w:szCs w:val="20"/>
              </w:rPr>
            </w:pPr>
            <w:r w:rsidRPr="004F4E63">
              <w:rPr>
                <w:rFonts w:asciiTheme="majorBidi" w:hAnsiTheme="majorBidi" w:cstheme="majorBidi"/>
                <w:b/>
                <w:bCs/>
                <w:szCs w:val="20"/>
              </w:rPr>
              <w:t xml:space="preserve">Introduction                                                                                                                          </w:t>
            </w:r>
          </w:p>
          <w:p w:rsidR="004F4E63" w:rsidRPr="004F4E63" w:rsidRDefault="004F4E63" w:rsidP="004F4E63">
            <w:pPr>
              <w:pStyle w:val="ListParagraph"/>
              <w:numPr>
                <w:ilvl w:val="0"/>
                <w:numId w:val="15"/>
              </w:numPr>
              <w:ind w:left="361"/>
              <w:rPr>
                <w:rFonts w:asciiTheme="majorBidi" w:hAnsiTheme="majorBidi" w:cstheme="majorBidi"/>
                <w:szCs w:val="20"/>
              </w:rPr>
            </w:pPr>
            <w:r w:rsidRPr="004F4E63">
              <w:rPr>
                <w:rFonts w:asciiTheme="majorBidi" w:hAnsiTheme="majorBidi" w:cstheme="majorBidi"/>
                <w:szCs w:val="20"/>
              </w:rPr>
              <w:t>Climate change</w:t>
            </w:r>
          </w:p>
          <w:p w:rsidR="004F4E63" w:rsidRPr="004F4E63" w:rsidRDefault="004F4E63" w:rsidP="004F4E63">
            <w:pPr>
              <w:pStyle w:val="ListParagraph"/>
              <w:numPr>
                <w:ilvl w:val="0"/>
                <w:numId w:val="15"/>
              </w:numPr>
              <w:ind w:left="361"/>
              <w:rPr>
                <w:rFonts w:asciiTheme="majorBidi" w:hAnsiTheme="majorBidi" w:cstheme="majorBidi"/>
                <w:szCs w:val="20"/>
              </w:rPr>
            </w:pPr>
            <w:r w:rsidRPr="004F4E63">
              <w:rPr>
                <w:rFonts w:asciiTheme="majorBidi" w:hAnsiTheme="majorBidi" w:cstheme="majorBidi"/>
                <w:szCs w:val="20"/>
              </w:rPr>
              <w:t>Heat stress Weather conditions in Jordan</w:t>
            </w:r>
          </w:p>
        </w:tc>
        <w:tc>
          <w:tcPr>
            <w:tcW w:w="2126" w:type="dxa"/>
            <w:shd w:val="clear" w:color="auto" w:fill="auto"/>
            <w:noWrap/>
            <w:vAlign w:val="center"/>
            <w:hideMark/>
          </w:tcPr>
          <w:p w:rsidR="004F4E63" w:rsidRPr="004F4E63" w:rsidRDefault="004F4E63" w:rsidP="00724534">
            <w:pPr>
              <w:jc w:val="center"/>
              <w:rPr>
                <w:rFonts w:ascii="Times New Roman" w:hAnsi="Times New Roman"/>
                <w:b/>
                <w:bCs/>
                <w:color w:val="000000"/>
                <w:sz w:val="22"/>
                <w:szCs w:val="22"/>
              </w:rPr>
            </w:pPr>
            <w:r w:rsidRPr="004F4E63">
              <w:rPr>
                <w:rFonts w:ascii="Times New Roman" w:hAnsi="Times New Roman"/>
                <w:b/>
                <w:bCs/>
                <w:color w:val="000000"/>
                <w:sz w:val="22"/>
                <w:szCs w:val="22"/>
              </w:rPr>
              <w:t>Microsoft Teams</w:t>
            </w:r>
            <w:r>
              <w:rPr>
                <w:rFonts w:ascii="Times New Roman" w:hAnsi="Times New Roman"/>
                <w:b/>
                <w:bCs/>
                <w:color w:val="000000"/>
                <w:sz w:val="22"/>
                <w:szCs w:val="22"/>
              </w:rPr>
              <w:t>, Moodle</w:t>
            </w:r>
          </w:p>
        </w:tc>
        <w:tc>
          <w:tcPr>
            <w:tcW w:w="1843" w:type="dxa"/>
            <w:shd w:val="clear" w:color="auto" w:fill="auto"/>
            <w:noWrap/>
            <w:vAlign w:val="center"/>
            <w:hideMark/>
          </w:tcPr>
          <w:p w:rsidR="004F4E63" w:rsidRPr="000F63A7" w:rsidRDefault="004F4E63" w:rsidP="00B82DCE">
            <w:pPr>
              <w:jc w:val="center"/>
              <w:rPr>
                <w:rFonts w:asciiTheme="majorBidi" w:hAnsiTheme="majorBidi" w:cstheme="majorBidi"/>
                <w:color w:val="000000"/>
                <w:sz w:val="24"/>
              </w:rPr>
            </w:pPr>
            <w:r w:rsidRPr="000F63A7">
              <w:rPr>
                <w:rFonts w:asciiTheme="majorBidi" w:hAnsiTheme="majorBidi" w:cstheme="majorBidi"/>
                <w:sz w:val="24"/>
              </w:rPr>
              <w:t>Exams, discussion, term-papers, and presentations</w:t>
            </w:r>
          </w:p>
        </w:tc>
        <w:tc>
          <w:tcPr>
            <w:tcW w:w="1355" w:type="dxa"/>
            <w:shd w:val="clear" w:color="auto" w:fill="auto"/>
            <w:noWrap/>
            <w:vAlign w:val="center"/>
            <w:hideMark/>
          </w:tcPr>
          <w:p w:rsidR="004F4E63" w:rsidRPr="000F63A7" w:rsidRDefault="004F4E63" w:rsidP="00B82DCE">
            <w:pPr>
              <w:jc w:val="center"/>
              <w:rPr>
                <w:rStyle w:val="Strong"/>
                <w:rFonts w:asciiTheme="majorBidi" w:hAnsiTheme="majorBidi" w:cstheme="majorBidi"/>
                <w:b w:val="0"/>
                <w:bCs w:val="0"/>
                <w:color w:val="000000" w:themeColor="text1"/>
                <w:sz w:val="24"/>
                <w:shd w:val="clear" w:color="auto" w:fill="FFFFFF"/>
              </w:rPr>
            </w:pPr>
            <w:proofErr w:type="spellStart"/>
            <w:r w:rsidRPr="000F63A7">
              <w:rPr>
                <w:rStyle w:val="Strong"/>
                <w:rFonts w:asciiTheme="majorBidi" w:hAnsiTheme="majorBidi" w:cstheme="majorBidi"/>
                <w:b w:val="0"/>
                <w:bCs w:val="0"/>
                <w:color w:val="000000" w:themeColor="text1"/>
                <w:sz w:val="24"/>
                <w:shd w:val="clear" w:color="auto" w:fill="FFFFFF"/>
              </w:rPr>
              <w:t>Sejian</w:t>
            </w:r>
            <w:proofErr w:type="spellEnd"/>
            <w:r w:rsidRPr="000F63A7">
              <w:rPr>
                <w:rStyle w:val="Strong"/>
                <w:rFonts w:asciiTheme="majorBidi" w:hAnsiTheme="majorBidi" w:cstheme="majorBidi"/>
                <w:b w:val="0"/>
                <w:bCs w:val="0"/>
                <w:color w:val="000000" w:themeColor="text1"/>
                <w:sz w:val="24"/>
                <w:shd w:val="clear" w:color="auto" w:fill="FFFFFF"/>
              </w:rPr>
              <w:t xml:space="preserve"> et al., 2015</w:t>
            </w:r>
          </w:p>
          <w:p w:rsidR="004F4E63" w:rsidRPr="000F63A7" w:rsidRDefault="004F4E63" w:rsidP="00B82DCE">
            <w:pPr>
              <w:jc w:val="center"/>
              <w:rPr>
                <w:rStyle w:val="Strong"/>
                <w:rFonts w:asciiTheme="majorBidi" w:hAnsiTheme="majorBidi" w:cstheme="majorBidi"/>
                <w:b w:val="0"/>
                <w:bCs w:val="0"/>
                <w:color w:val="000000" w:themeColor="text1"/>
                <w:sz w:val="24"/>
                <w:shd w:val="clear" w:color="auto" w:fill="FFFFFF"/>
              </w:rPr>
            </w:pPr>
            <w:r w:rsidRPr="000F63A7">
              <w:rPr>
                <w:rFonts w:asciiTheme="majorBidi" w:hAnsiTheme="majorBidi" w:cstheme="majorBidi"/>
                <w:color w:val="000000" w:themeColor="text1"/>
                <w:sz w:val="24"/>
                <w:shd w:val="clear" w:color="auto" w:fill="FFFFFF"/>
              </w:rPr>
              <w:t>Collier et al., 2012</w:t>
            </w:r>
          </w:p>
          <w:p w:rsidR="004F4E63" w:rsidRPr="00472BA9" w:rsidRDefault="004F4E63" w:rsidP="00B82DCE">
            <w:pPr>
              <w:jc w:val="center"/>
              <w:rPr>
                <w:rFonts w:ascii="Times New Roman" w:hAnsi="Times New Roman"/>
                <w:color w:val="000000"/>
                <w:sz w:val="22"/>
                <w:szCs w:val="22"/>
              </w:rPr>
            </w:pPr>
          </w:p>
        </w:tc>
      </w:tr>
      <w:tr w:rsidR="004F4E63" w:rsidRPr="00472BA9" w:rsidTr="00FA6709">
        <w:trPr>
          <w:trHeight w:val="413"/>
        </w:trPr>
        <w:tc>
          <w:tcPr>
            <w:tcW w:w="960" w:type="dxa"/>
            <w:vMerge w:val="restart"/>
            <w:shd w:val="clear" w:color="auto" w:fill="auto"/>
            <w:vAlign w:val="center"/>
          </w:tcPr>
          <w:p w:rsidR="004F4E63" w:rsidRPr="00472BA9" w:rsidRDefault="004F4E63" w:rsidP="00B82DCE">
            <w:pPr>
              <w:jc w:val="center"/>
              <w:rPr>
                <w:rFonts w:ascii="Times New Roman" w:hAnsi="Times New Roman"/>
                <w:color w:val="000000"/>
                <w:sz w:val="22"/>
                <w:szCs w:val="22"/>
              </w:rPr>
            </w:pPr>
            <w:r w:rsidRPr="00472BA9">
              <w:rPr>
                <w:rFonts w:ascii="Times New Roman" w:hAnsi="Times New Roman"/>
                <w:color w:val="000000"/>
                <w:sz w:val="22"/>
                <w:szCs w:val="22"/>
              </w:rPr>
              <w:t>2</w:t>
            </w:r>
            <w:r>
              <w:rPr>
                <w:rFonts w:ascii="Times New Roman" w:hAnsi="Times New Roman"/>
                <w:color w:val="000000"/>
                <w:sz w:val="22"/>
                <w:szCs w:val="22"/>
              </w:rPr>
              <w:t xml:space="preserve"> &amp; 3</w:t>
            </w:r>
          </w:p>
        </w:tc>
        <w:tc>
          <w:tcPr>
            <w:tcW w:w="1231" w:type="dxa"/>
            <w:shd w:val="clear" w:color="auto" w:fill="auto"/>
            <w:noWrap/>
            <w:vAlign w:val="center"/>
          </w:tcPr>
          <w:p w:rsidR="004F4E63" w:rsidRDefault="004F4E63" w:rsidP="004F4E63">
            <w:pPr>
              <w:jc w:val="center"/>
            </w:pPr>
            <w:r>
              <w:rPr>
                <w:rFonts w:ascii="Times New Roman" w:hAnsi="Times New Roman"/>
                <w:color w:val="000000"/>
                <w:sz w:val="22"/>
                <w:szCs w:val="22"/>
              </w:rPr>
              <w:t>2</w:t>
            </w:r>
            <w:r w:rsidRPr="00C4531B">
              <w:rPr>
                <w:rFonts w:ascii="Times New Roman" w:hAnsi="Times New Roman"/>
                <w:color w:val="000000"/>
                <w:sz w:val="22"/>
                <w:szCs w:val="22"/>
              </w:rPr>
              <w:t>/</w:t>
            </w:r>
            <w:r>
              <w:rPr>
                <w:rFonts w:ascii="Times New Roman" w:hAnsi="Times New Roman"/>
                <w:color w:val="000000"/>
                <w:sz w:val="22"/>
                <w:szCs w:val="22"/>
              </w:rPr>
              <w:t>3</w:t>
            </w:r>
            <w:r w:rsidRPr="00C4531B">
              <w:rPr>
                <w:rFonts w:ascii="Times New Roman" w:hAnsi="Times New Roman"/>
                <w:color w:val="000000"/>
                <w:sz w:val="22"/>
                <w:szCs w:val="22"/>
              </w:rPr>
              <w:t>/2021 Tue</w:t>
            </w:r>
          </w:p>
        </w:tc>
        <w:tc>
          <w:tcPr>
            <w:tcW w:w="2170" w:type="dxa"/>
            <w:vMerge w:val="restart"/>
            <w:shd w:val="clear" w:color="auto" w:fill="auto"/>
            <w:noWrap/>
            <w:vAlign w:val="center"/>
          </w:tcPr>
          <w:p w:rsidR="004F4E63" w:rsidRPr="004F4E63" w:rsidRDefault="004F4E63" w:rsidP="004F4E63">
            <w:pPr>
              <w:rPr>
                <w:rFonts w:asciiTheme="majorBidi" w:hAnsiTheme="majorBidi" w:cstheme="majorBidi"/>
                <w:b/>
                <w:bCs/>
                <w:szCs w:val="20"/>
              </w:rPr>
            </w:pPr>
            <w:r w:rsidRPr="004F4E63">
              <w:rPr>
                <w:rFonts w:asciiTheme="majorBidi" w:hAnsiTheme="majorBidi" w:cstheme="majorBidi"/>
                <w:b/>
                <w:bCs/>
                <w:szCs w:val="20"/>
              </w:rPr>
              <w:t>Farm animal responses, behavior and thermore</w:t>
            </w:r>
            <w:r w:rsidR="00FA6709">
              <w:rPr>
                <w:rFonts w:asciiTheme="majorBidi" w:hAnsiTheme="majorBidi" w:cstheme="majorBidi"/>
                <w:b/>
                <w:bCs/>
                <w:szCs w:val="20"/>
              </w:rPr>
              <w:t>g</w:t>
            </w:r>
            <w:r w:rsidRPr="004F4E63">
              <w:rPr>
                <w:rFonts w:asciiTheme="majorBidi" w:hAnsiTheme="majorBidi" w:cstheme="majorBidi"/>
                <w:b/>
                <w:bCs/>
                <w:szCs w:val="20"/>
              </w:rPr>
              <w:t>ulation</w:t>
            </w:r>
          </w:p>
        </w:tc>
        <w:tc>
          <w:tcPr>
            <w:tcW w:w="2126" w:type="dxa"/>
            <w:vMerge w:val="restart"/>
            <w:shd w:val="clear" w:color="auto" w:fill="auto"/>
            <w:noWrap/>
            <w:vAlign w:val="center"/>
          </w:tcPr>
          <w:p w:rsidR="004F4E63" w:rsidRPr="00033074" w:rsidRDefault="004F4E63" w:rsidP="00B82DCE">
            <w:pPr>
              <w:jc w:val="center"/>
              <w:rPr>
                <w:rFonts w:ascii="Times New Roman" w:hAnsi="Times New Roman"/>
                <w:b/>
                <w:bCs/>
                <w:color w:val="000000"/>
                <w:sz w:val="22"/>
                <w:szCs w:val="22"/>
              </w:rPr>
            </w:pPr>
            <w:r w:rsidRPr="004F4E63">
              <w:rPr>
                <w:rFonts w:ascii="Times New Roman" w:hAnsi="Times New Roman"/>
                <w:b/>
                <w:bCs/>
                <w:color w:val="000000"/>
                <w:sz w:val="22"/>
                <w:szCs w:val="22"/>
              </w:rPr>
              <w:t>Microsoft Teams</w:t>
            </w:r>
            <w:r>
              <w:rPr>
                <w:rFonts w:ascii="Times New Roman" w:hAnsi="Times New Roman"/>
                <w:b/>
                <w:bCs/>
                <w:color w:val="000000"/>
                <w:sz w:val="22"/>
                <w:szCs w:val="22"/>
              </w:rPr>
              <w:t>, Moodle</w:t>
            </w:r>
          </w:p>
        </w:tc>
        <w:tc>
          <w:tcPr>
            <w:tcW w:w="1843" w:type="dxa"/>
            <w:vMerge w:val="restart"/>
            <w:shd w:val="clear" w:color="auto" w:fill="auto"/>
            <w:noWrap/>
            <w:vAlign w:val="center"/>
          </w:tcPr>
          <w:p w:rsidR="004F4E63" w:rsidRDefault="004F4E63" w:rsidP="000F63A7">
            <w:pPr>
              <w:jc w:val="center"/>
            </w:pPr>
            <w:r w:rsidRPr="00CC5BFC">
              <w:rPr>
                <w:rFonts w:asciiTheme="majorBidi" w:hAnsiTheme="majorBidi" w:cstheme="majorBidi"/>
                <w:sz w:val="24"/>
              </w:rPr>
              <w:t>Exams, discussion, term-papers, and presentations</w:t>
            </w:r>
          </w:p>
        </w:tc>
        <w:tc>
          <w:tcPr>
            <w:tcW w:w="1355" w:type="dxa"/>
            <w:vMerge w:val="restart"/>
            <w:shd w:val="clear" w:color="auto" w:fill="auto"/>
            <w:noWrap/>
            <w:vAlign w:val="center"/>
          </w:tcPr>
          <w:p w:rsidR="004F4E63" w:rsidRPr="000F63A7" w:rsidRDefault="004F4E63" w:rsidP="000F63A7">
            <w:pPr>
              <w:jc w:val="center"/>
              <w:rPr>
                <w:rStyle w:val="Strong"/>
                <w:rFonts w:asciiTheme="majorBidi" w:hAnsiTheme="majorBidi" w:cstheme="majorBidi"/>
                <w:b w:val="0"/>
                <w:bCs w:val="0"/>
                <w:color w:val="000000" w:themeColor="text1"/>
                <w:sz w:val="24"/>
                <w:shd w:val="clear" w:color="auto" w:fill="FFFFFF"/>
              </w:rPr>
            </w:pPr>
            <w:proofErr w:type="spellStart"/>
            <w:r w:rsidRPr="000F63A7">
              <w:rPr>
                <w:rStyle w:val="Strong"/>
                <w:rFonts w:asciiTheme="majorBidi" w:hAnsiTheme="majorBidi" w:cstheme="majorBidi"/>
                <w:b w:val="0"/>
                <w:bCs w:val="0"/>
                <w:color w:val="000000" w:themeColor="text1"/>
                <w:sz w:val="24"/>
                <w:shd w:val="clear" w:color="auto" w:fill="FFFFFF"/>
              </w:rPr>
              <w:t>Sejian</w:t>
            </w:r>
            <w:proofErr w:type="spellEnd"/>
            <w:r w:rsidRPr="000F63A7">
              <w:rPr>
                <w:rStyle w:val="Strong"/>
                <w:rFonts w:asciiTheme="majorBidi" w:hAnsiTheme="majorBidi" w:cstheme="majorBidi"/>
                <w:b w:val="0"/>
                <w:bCs w:val="0"/>
                <w:color w:val="000000" w:themeColor="text1"/>
                <w:sz w:val="24"/>
                <w:shd w:val="clear" w:color="auto" w:fill="FFFFFF"/>
              </w:rPr>
              <w:t xml:space="preserve"> et al., 2015</w:t>
            </w:r>
          </w:p>
          <w:p w:rsidR="004F4E63" w:rsidRPr="000F63A7" w:rsidRDefault="004F4E63" w:rsidP="000F63A7">
            <w:pPr>
              <w:jc w:val="center"/>
              <w:rPr>
                <w:rStyle w:val="Strong"/>
                <w:rFonts w:asciiTheme="majorBidi" w:hAnsiTheme="majorBidi" w:cstheme="majorBidi"/>
                <w:b w:val="0"/>
                <w:bCs w:val="0"/>
                <w:color w:val="000000" w:themeColor="text1"/>
                <w:sz w:val="24"/>
                <w:shd w:val="clear" w:color="auto" w:fill="FFFFFF"/>
              </w:rPr>
            </w:pPr>
            <w:r w:rsidRPr="000F63A7">
              <w:rPr>
                <w:rFonts w:asciiTheme="majorBidi" w:hAnsiTheme="majorBidi" w:cstheme="majorBidi"/>
                <w:color w:val="000000" w:themeColor="text1"/>
                <w:sz w:val="24"/>
                <w:shd w:val="clear" w:color="auto" w:fill="FFFFFF"/>
              </w:rPr>
              <w:t>Collier et al., 2012</w:t>
            </w:r>
          </w:p>
        </w:tc>
      </w:tr>
      <w:tr w:rsidR="004F4E63" w:rsidRPr="00472BA9" w:rsidTr="00FA6709">
        <w:trPr>
          <w:trHeight w:val="300"/>
        </w:trPr>
        <w:tc>
          <w:tcPr>
            <w:tcW w:w="960" w:type="dxa"/>
            <w:vMerge/>
            <w:shd w:val="clear" w:color="auto" w:fill="auto"/>
            <w:noWrap/>
            <w:vAlign w:val="center"/>
            <w:hideMark/>
          </w:tcPr>
          <w:p w:rsidR="004F4E63" w:rsidRPr="00472BA9" w:rsidRDefault="004F4E63" w:rsidP="00B82DCE">
            <w:pPr>
              <w:jc w:val="center"/>
              <w:rPr>
                <w:rFonts w:ascii="Times New Roman" w:hAnsi="Times New Roman"/>
                <w:color w:val="000000"/>
                <w:sz w:val="22"/>
                <w:szCs w:val="22"/>
              </w:rPr>
            </w:pPr>
          </w:p>
        </w:tc>
        <w:tc>
          <w:tcPr>
            <w:tcW w:w="1231" w:type="dxa"/>
            <w:shd w:val="clear" w:color="auto" w:fill="auto"/>
            <w:noWrap/>
            <w:vAlign w:val="center"/>
            <w:hideMark/>
          </w:tcPr>
          <w:p w:rsidR="004F4E63" w:rsidRDefault="004F4E63" w:rsidP="004F4E63">
            <w:pPr>
              <w:jc w:val="center"/>
            </w:pPr>
            <w:r>
              <w:rPr>
                <w:rFonts w:ascii="Times New Roman" w:hAnsi="Times New Roman"/>
                <w:color w:val="000000"/>
                <w:sz w:val="22"/>
                <w:szCs w:val="22"/>
              </w:rPr>
              <w:t>9</w:t>
            </w:r>
            <w:r w:rsidRPr="00C4531B">
              <w:rPr>
                <w:rFonts w:ascii="Times New Roman" w:hAnsi="Times New Roman"/>
                <w:color w:val="000000"/>
                <w:sz w:val="22"/>
                <w:szCs w:val="22"/>
              </w:rPr>
              <w:t>/</w:t>
            </w:r>
            <w:r>
              <w:rPr>
                <w:rFonts w:ascii="Times New Roman" w:hAnsi="Times New Roman"/>
                <w:color w:val="000000"/>
                <w:sz w:val="22"/>
                <w:szCs w:val="22"/>
              </w:rPr>
              <w:t>3</w:t>
            </w:r>
            <w:r w:rsidRPr="00C4531B">
              <w:rPr>
                <w:rFonts w:ascii="Times New Roman" w:hAnsi="Times New Roman"/>
                <w:color w:val="000000"/>
                <w:sz w:val="22"/>
                <w:szCs w:val="22"/>
              </w:rPr>
              <w:t>/2021 Tue</w:t>
            </w:r>
          </w:p>
        </w:tc>
        <w:tc>
          <w:tcPr>
            <w:tcW w:w="2170" w:type="dxa"/>
            <w:vMerge/>
            <w:shd w:val="clear" w:color="auto" w:fill="auto"/>
            <w:noWrap/>
            <w:vAlign w:val="center"/>
            <w:hideMark/>
          </w:tcPr>
          <w:p w:rsidR="004F4E63" w:rsidRPr="00472BA9" w:rsidRDefault="004F4E63" w:rsidP="00B82DCE">
            <w:pPr>
              <w:rPr>
                <w:rFonts w:ascii="Times New Roman" w:hAnsi="Times New Roman"/>
                <w:color w:val="000000"/>
                <w:sz w:val="22"/>
                <w:szCs w:val="22"/>
              </w:rPr>
            </w:pPr>
          </w:p>
        </w:tc>
        <w:tc>
          <w:tcPr>
            <w:tcW w:w="2126" w:type="dxa"/>
            <w:vMerge/>
            <w:shd w:val="clear" w:color="auto" w:fill="auto"/>
            <w:noWrap/>
            <w:vAlign w:val="center"/>
            <w:hideMark/>
          </w:tcPr>
          <w:p w:rsidR="004F4E63" w:rsidRPr="00472BA9" w:rsidRDefault="004F4E63" w:rsidP="00B82DCE">
            <w:pPr>
              <w:jc w:val="center"/>
              <w:rPr>
                <w:rFonts w:ascii="Times New Roman" w:hAnsi="Times New Roman"/>
                <w:color w:val="000000"/>
                <w:sz w:val="22"/>
                <w:szCs w:val="22"/>
              </w:rPr>
            </w:pPr>
          </w:p>
        </w:tc>
        <w:tc>
          <w:tcPr>
            <w:tcW w:w="1843" w:type="dxa"/>
            <w:vMerge/>
            <w:shd w:val="clear" w:color="auto" w:fill="auto"/>
            <w:noWrap/>
            <w:vAlign w:val="center"/>
            <w:hideMark/>
          </w:tcPr>
          <w:p w:rsidR="004F4E63" w:rsidRPr="00472BA9" w:rsidRDefault="004F4E63" w:rsidP="000F63A7">
            <w:pPr>
              <w:jc w:val="center"/>
              <w:rPr>
                <w:rFonts w:ascii="Times New Roman" w:hAnsi="Times New Roman"/>
                <w:color w:val="000000"/>
                <w:sz w:val="22"/>
                <w:szCs w:val="22"/>
              </w:rPr>
            </w:pPr>
          </w:p>
        </w:tc>
        <w:tc>
          <w:tcPr>
            <w:tcW w:w="1355" w:type="dxa"/>
            <w:vMerge/>
            <w:shd w:val="clear" w:color="auto" w:fill="auto"/>
            <w:noWrap/>
            <w:vAlign w:val="center"/>
            <w:hideMark/>
          </w:tcPr>
          <w:p w:rsidR="004F4E63" w:rsidRPr="00472BA9" w:rsidRDefault="004F4E63" w:rsidP="000F63A7">
            <w:pPr>
              <w:jc w:val="center"/>
              <w:rPr>
                <w:rFonts w:ascii="Times New Roman" w:hAnsi="Times New Roman"/>
                <w:color w:val="000000"/>
                <w:sz w:val="22"/>
                <w:szCs w:val="22"/>
              </w:rPr>
            </w:pPr>
          </w:p>
        </w:tc>
      </w:tr>
      <w:tr w:rsidR="00FA6709" w:rsidRPr="00472BA9" w:rsidTr="00FA6709">
        <w:trPr>
          <w:trHeight w:val="300"/>
        </w:trPr>
        <w:tc>
          <w:tcPr>
            <w:tcW w:w="960" w:type="dxa"/>
            <w:shd w:val="clear" w:color="auto" w:fill="auto"/>
            <w:vAlign w:val="center"/>
            <w:hideMark/>
          </w:tcPr>
          <w:p w:rsidR="00FA6709" w:rsidRPr="00472BA9" w:rsidRDefault="00FA6709" w:rsidP="00B82DCE">
            <w:pPr>
              <w:jc w:val="center"/>
              <w:rPr>
                <w:rFonts w:ascii="Times New Roman" w:hAnsi="Times New Roman"/>
                <w:color w:val="000000"/>
                <w:sz w:val="22"/>
                <w:szCs w:val="22"/>
              </w:rPr>
            </w:pPr>
            <w:r>
              <w:rPr>
                <w:rFonts w:ascii="Times New Roman" w:hAnsi="Times New Roman"/>
                <w:color w:val="000000"/>
                <w:sz w:val="22"/>
                <w:szCs w:val="22"/>
              </w:rPr>
              <w:t>4</w:t>
            </w:r>
          </w:p>
        </w:tc>
        <w:tc>
          <w:tcPr>
            <w:tcW w:w="1231" w:type="dxa"/>
            <w:shd w:val="clear" w:color="auto" w:fill="auto"/>
            <w:noWrap/>
            <w:vAlign w:val="center"/>
            <w:hideMark/>
          </w:tcPr>
          <w:p w:rsidR="00FA6709" w:rsidRDefault="00FA6709" w:rsidP="00724534">
            <w:pPr>
              <w:jc w:val="center"/>
            </w:pPr>
            <w:r>
              <w:rPr>
                <w:rFonts w:ascii="Times New Roman" w:hAnsi="Times New Roman"/>
                <w:color w:val="000000"/>
                <w:sz w:val="22"/>
                <w:szCs w:val="22"/>
              </w:rPr>
              <w:t>16</w:t>
            </w:r>
            <w:r w:rsidRPr="00C4531B">
              <w:rPr>
                <w:rFonts w:ascii="Times New Roman" w:hAnsi="Times New Roman"/>
                <w:color w:val="000000"/>
                <w:sz w:val="22"/>
                <w:szCs w:val="22"/>
              </w:rPr>
              <w:t>/</w:t>
            </w:r>
            <w:r>
              <w:rPr>
                <w:rFonts w:ascii="Times New Roman" w:hAnsi="Times New Roman"/>
                <w:color w:val="000000"/>
                <w:sz w:val="22"/>
                <w:szCs w:val="22"/>
              </w:rPr>
              <w:t>3</w:t>
            </w:r>
            <w:r w:rsidRPr="00C4531B">
              <w:rPr>
                <w:rFonts w:ascii="Times New Roman" w:hAnsi="Times New Roman"/>
                <w:color w:val="000000"/>
                <w:sz w:val="22"/>
                <w:szCs w:val="22"/>
              </w:rPr>
              <w:t>/2021 Tue</w:t>
            </w:r>
          </w:p>
        </w:tc>
        <w:tc>
          <w:tcPr>
            <w:tcW w:w="2170" w:type="dxa"/>
            <w:shd w:val="clear" w:color="auto" w:fill="auto"/>
            <w:noWrap/>
            <w:vAlign w:val="center"/>
            <w:hideMark/>
          </w:tcPr>
          <w:p w:rsidR="00FA6709" w:rsidRPr="004F4E63" w:rsidRDefault="00FA6709" w:rsidP="004F4E63">
            <w:pPr>
              <w:rPr>
                <w:rFonts w:asciiTheme="majorBidi" w:hAnsiTheme="majorBidi" w:cstheme="majorBidi"/>
                <w:b/>
                <w:bCs/>
                <w:szCs w:val="20"/>
              </w:rPr>
            </w:pPr>
            <w:r w:rsidRPr="004F4E63">
              <w:rPr>
                <w:rFonts w:asciiTheme="majorBidi" w:hAnsiTheme="majorBidi" w:cstheme="majorBidi"/>
                <w:b/>
                <w:bCs/>
                <w:szCs w:val="20"/>
              </w:rPr>
              <w:t>Effects of heat stress on livestock productivity.</w:t>
            </w:r>
          </w:p>
          <w:p w:rsidR="00FA6709" w:rsidRPr="004F4E63" w:rsidRDefault="00FA6709" w:rsidP="004F4E63">
            <w:pPr>
              <w:pStyle w:val="ListParagraph"/>
              <w:numPr>
                <w:ilvl w:val="0"/>
                <w:numId w:val="16"/>
              </w:numPr>
              <w:ind w:left="361"/>
              <w:contextualSpacing w:val="0"/>
              <w:rPr>
                <w:rFonts w:asciiTheme="majorBidi" w:hAnsiTheme="majorBidi" w:cstheme="majorBidi"/>
                <w:szCs w:val="20"/>
              </w:rPr>
            </w:pPr>
            <w:r w:rsidRPr="004F4E63">
              <w:rPr>
                <w:rFonts w:asciiTheme="majorBidi" w:hAnsiTheme="majorBidi" w:cstheme="majorBidi"/>
                <w:szCs w:val="20"/>
              </w:rPr>
              <w:t>Milk</w:t>
            </w:r>
          </w:p>
          <w:p w:rsidR="00FA6709" w:rsidRDefault="00FA6709" w:rsidP="004F4E63">
            <w:pPr>
              <w:pStyle w:val="ListParagraph"/>
              <w:numPr>
                <w:ilvl w:val="0"/>
                <w:numId w:val="16"/>
              </w:numPr>
              <w:ind w:left="361"/>
              <w:contextualSpacing w:val="0"/>
              <w:rPr>
                <w:rFonts w:asciiTheme="majorBidi" w:hAnsiTheme="majorBidi" w:cstheme="majorBidi"/>
                <w:szCs w:val="20"/>
              </w:rPr>
            </w:pPr>
            <w:r w:rsidRPr="004F4E63">
              <w:rPr>
                <w:rFonts w:asciiTheme="majorBidi" w:hAnsiTheme="majorBidi" w:cstheme="majorBidi"/>
                <w:szCs w:val="20"/>
              </w:rPr>
              <w:lastRenderedPageBreak/>
              <w:t>Meat</w:t>
            </w:r>
          </w:p>
          <w:p w:rsidR="00FA6709" w:rsidRPr="004F4E63" w:rsidRDefault="00FA6709" w:rsidP="004F4E63">
            <w:pPr>
              <w:pStyle w:val="ListParagraph"/>
              <w:numPr>
                <w:ilvl w:val="0"/>
                <w:numId w:val="16"/>
              </w:numPr>
              <w:ind w:left="361"/>
              <w:contextualSpacing w:val="0"/>
              <w:rPr>
                <w:rFonts w:asciiTheme="majorBidi" w:hAnsiTheme="majorBidi" w:cstheme="majorBidi"/>
                <w:szCs w:val="20"/>
              </w:rPr>
            </w:pPr>
            <w:r w:rsidRPr="004F4E63">
              <w:rPr>
                <w:rFonts w:asciiTheme="majorBidi" w:hAnsiTheme="majorBidi" w:cstheme="majorBidi"/>
                <w:szCs w:val="20"/>
              </w:rPr>
              <w:t>Eggs</w:t>
            </w:r>
          </w:p>
        </w:tc>
        <w:tc>
          <w:tcPr>
            <w:tcW w:w="2126" w:type="dxa"/>
            <w:shd w:val="clear" w:color="auto" w:fill="auto"/>
            <w:noWrap/>
            <w:vAlign w:val="center"/>
            <w:hideMark/>
          </w:tcPr>
          <w:p w:rsidR="00FA6709" w:rsidRPr="00033074" w:rsidRDefault="00FA6709" w:rsidP="00B82DCE">
            <w:pPr>
              <w:jc w:val="center"/>
              <w:rPr>
                <w:rFonts w:ascii="Times New Roman" w:hAnsi="Times New Roman"/>
                <w:b/>
                <w:bCs/>
                <w:color w:val="000000"/>
                <w:sz w:val="22"/>
                <w:szCs w:val="22"/>
              </w:rPr>
            </w:pPr>
            <w:r w:rsidRPr="004F4E63">
              <w:rPr>
                <w:rFonts w:ascii="Times New Roman" w:hAnsi="Times New Roman"/>
                <w:b/>
                <w:bCs/>
                <w:color w:val="000000"/>
                <w:sz w:val="22"/>
                <w:szCs w:val="22"/>
              </w:rPr>
              <w:lastRenderedPageBreak/>
              <w:t>Microsoft Teams</w:t>
            </w:r>
            <w:r>
              <w:rPr>
                <w:rFonts w:ascii="Times New Roman" w:hAnsi="Times New Roman"/>
                <w:b/>
                <w:bCs/>
                <w:color w:val="000000"/>
                <w:sz w:val="22"/>
                <w:szCs w:val="22"/>
              </w:rPr>
              <w:t>, Moodle</w:t>
            </w:r>
          </w:p>
        </w:tc>
        <w:tc>
          <w:tcPr>
            <w:tcW w:w="1843" w:type="dxa"/>
            <w:shd w:val="clear" w:color="auto" w:fill="auto"/>
            <w:noWrap/>
            <w:vAlign w:val="center"/>
            <w:hideMark/>
          </w:tcPr>
          <w:p w:rsidR="00FA6709" w:rsidRDefault="00FA6709" w:rsidP="000F63A7">
            <w:pPr>
              <w:jc w:val="center"/>
            </w:pPr>
            <w:r w:rsidRPr="00CC5BFC">
              <w:rPr>
                <w:rFonts w:asciiTheme="majorBidi" w:hAnsiTheme="majorBidi" w:cstheme="majorBidi"/>
                <w:sz w:val="24"/>
              </w:rPr>
              <w:t>Exams, discussion, term-papers, and presentations</w:t>
            </w:r>
          </w:p>
        </w:tc>
        <w:tc>
          <w:tcPr>
            <w:tcW w:w="1355" w:type="dxa"/>
            <w:shd w:val="clear" w:color="auto" w:fill="auto"/>
            <w:noWrap/>
            <w:vAlign w:val="center"/>
            <w:hideMark/>
          </w:tcPr>
          <w:p w:rsidR="00FA6709" w:rsidRPr="000F63A7" w:rsidRDefault="00FA6709" w:rsidP="004F4E63">
            <w:pPr>
              <w:jc w:val="center"/>
              <w:rPr>
                <w:rStyle w:val="Strong"/>
                <w:rFonts w:asciiTheme="majorBidi" w:hAnsiTheme="majorBidi" w:cstheme="majorBidi"/>
                <w:b w:val="0"/>
                <w:bCs w:val="0"/>
                <w:color w:val="000000" w:themeColor="text1"/>
                <w:sz w:val="24"/>
                <w:shd w:val="clear" w:color="auto" w:fill="FFFFFF"/>
              </w:rPr>
            </w:pPr>
            <w:proofErr w:type="spellStart"/>
            <w:r w:rsidRPr="000F63A7">
              <w:rPr>
                <w:rStyle w:val="Strong"/>
                <w:rFonts w:asciiTheme="majorBidi" w:hAnsiTheme="majorBidi" w:cstheme="majorBidi"/>
                <w:b w:val="0"/>
                <w:bCs w:val="0"/>
                <w:color w:val="000000" w:themeColor="text1"/>
                <w:sz w:val="24"/>
                <w:shd w:val="clear" w:color="auto" w:fill="FFFFFF"/>
              </w:rPr>
              <w:t>Sejian</w:t>
            </w:r>
            <w:proofErr w:type="spellEnd"/>
            <w:r w:rsidRPr="000F63A7">
              <w:rPr>
                <w:rStyle w:val="Strong"/>
                <w:rFonts w:asciiTheme="majorBidi" w:hAnsiTheme="majorBidi" w:cstheme="majorBidi"/>
                <w:b w:val="0"/>
                <w:bCs w:val="0"/>
                <w:color w:val="000000" w:themeColor="text1"/>
                <w:sz w:val="24"/>
                <w:shd w:val="clear" w:color="auto" w:fill="FFFFFF"/>
              </w:rPr>
              <w:t xml:space="preserve"> et al., 2015</w:t>
            </w:r>
          </w:p>
          <w:p w:rsidR="00FA6709" w:rsidRPr="00607D20" w:rsidRDefault="00FA6709" w:rsidP="004F4E63">
            <w:pPr>
              <w:jc w:val="center"/>
              <w:rPr>
                <w:rStyle w:val="Strong"/>
                <w:rFonts w:asciiTheme="majorBidi" w:hAnsiTheme="majorBidi" w:cstheme="majorBidi"/>
                <w:color w:val="000000" w:themeColor="text1"/>
                <w:sz w:val="24"/>
                <w:shd w:val="clear" w:color="auto" w:fill="FFFFFF"/>
              </w:rPr>
            </w:pPr>
            <w:r w:rsidRPr="000F63A7">
              <w:rPr>
                <w:rFonts w:asciiTheme="majorBidi" w:hAnsiTheme="majorBidi" w:cstheme="majorBidi"/>
                <w:color w:val="000000" w:themeColor="text1"/>
                <w:sz w:val="24"/>
                <w:shd w:val="clear" w:color="auto" w:fill="FFFFFF"/>
              </w:rPr>
              <w:t>Collier et al., 2012</w:t>
            </w:r>
          </w:p>
        </w:tc>
      </w:tr>
      <w:tr w:rsidR="00FA6709" w:rsidRPr="00472BA9" w:rsidTr="00FA6709">
        <w:trPr>
          <w:trHeight w:val="300"/>
        </w:trPr>
        <w:tc>
          <w:tcPr>
            <w:tcW w:w="960" w:type="dxa"/>
            <w:shd w:val="clear" w:color="auto" w:fill="auto"/>
            <w:noWrap/>
            <w:vAlign w:val="center"/>
            <w:hideMark/>
          </w:tcPr>
          <w:p w:rsidR="00FA6709" w:rsidRPr="00472BA9" w:rsidRDefault="00FA6709" w:rsidP="00B82DCE">
            <w:pPr>
              <w:jc w:val="center"/>
              <w:rPr>
                <w:rFonts w:ascii="Times New Roman" w:hAnsi="Times New Roman"/>
                <w:color w:val="000000"/>
                <w:sz w:val="22"/>
                <w:szCs w:val="22"/>
              </w:rPr>
            </w:pPr>
            <w:r>
              <w:rPr>
                <w:rFonts w:ascii="Times New Roman" w:hAnsi="Times New Roman"/>
                <w:color w:val="000000"/>
                <w:sz w:val="22"/>
                <w:szCs w:val="22"/>
              </w:rPr>
              <w:lastRenderedPageBreak/>
              <w:t>5</w:t>
            </w:r>
          </w:p>
        </w:tc>
        <w:tc>
          <w:tcPr>
            <w:tcW w:w="1231" w:type="dxa"/>
            <w:shd w:val="clear" w:color="auto" w:fill="auto"/>
            <w:noWrap/>
            <w:vAlign w:val="center"/>
            <w:hideMark/>
          </w:tcPr>
          <w:p w:rsidR="00FA6709" w:rsidRDefault="00FA6709" w:rsidP="00724534">
            <w:pPr>
              <w:jc w:val="center"/>
            </w:pPr>
            <w:r>
              <w:rPr>
                <w:rFonts w:ascii="Times New Roman" w:hAnsi="Times New Roman"/>
                <w:color w:val="000000"/>
                <w:sz w:val="22"/>
                <w:szCs w:val="22"/>
              </w:rPr>
              <w:t>23</w:t>
            </w:r>
            <w:r w:rsidRPr="00C4531B">
              <w:rPr>
                <w:rFonts w:ascii="Times New Roman" w:hAnsi="Times New Roman"/>
                <w:color w:val="000000"/>
                <w:sz w:val="22"/>
                <w:szCs w:val="22"/>
              </w:rPr>
              <w:t>/</w:t>
            </w:r>
            <w:r>
              <w:rPr>
                <w:rFonts w:ascii="Times New Roman" w:hAnsi="Times New Roman"/>
                <w:color w:val="000000"/>
                <w:sz w:val="22"/>
                <w:szCs w:val="22"/>
              </w:rPr>
              <w:t>3</w:t>
            </w:r>
            <w:r w:rsidRPr="00C4531B">
              <w:rPr>
                <w:rFonts w:ascii="Times New Roman" w:hAnsi="Times New Roman"/>
                <w:color w:val="000000"/>
                <w:sz w:val="22"/>
                <w:szCs w:val="22"/>
              </w:rPr>
              <w:t>/2021 Tue</w:t>
            </w:r>
          </w:p>
        </w:tc>
        <w:tc>
          <w:tcPr>
            <w:tcW w:w="2170" w:type="dxa"/>
            <w:shd w:val="clear" w:color="auto" w:fill="auto"/>
            <w:noWrap/>
            <w:vAlign w:val="center"/>
            <w:hideMark/>
          </w:tcPr>
          <w:p w:rsidR="00FA6709" w:rsidRPr="004F4E63" w:rsidRDefault="00FA6709" w:rsidP="004F4E63">
            <w:pPr>
              <w:rPr>
                <w:rFonts w:asciiTheme="majorBidi" w:hAnsiTheme="majorBidi" w:cstheme="majorBidi"/>
                <w:color w:val="000000"/>
                <w:sz w:val="22"/>
                <w:szCs w:val="22"/>
              </w:rPr>
            </w:pPr>
            <w:r w:rsidRPr="004F4E63">
              <w:rPr>
                <w:rFonts w:asciiTheme="majorBidi" w:hAnsiTheme="majorBidi" w:cstheme="majorBidi"/>
                <w:b/>
                <w:bCs/>
                <w:szCs w:val="20"/>
              </w:rPr>
              <w:t>Effects of heat stress on livestock reproduction</w:t>
            </w:r>
            <w:r w:rsidRPr="004F4E63">
              <w:rPr>
                <w:rFonts w:asciiTheme="majorBidi" w:hAnsiTheme="majorBidi" w:cstheme="majorBidi"/>
                <w:color w:val="000000"/>
                <w:sz w:val="22"/>
                <w:szCs w:val="22"/>
              </w:rPr>
              <w:t xml:space="preserve"> </w:t>
            </w:r>
          </w:p>
        </w:tc>
        <w:tc>
          <w:tcPr>
            <w:tcW w:w="2126" w:type="dxa"/>
            <w:shd w:val="clear" w:color="auto" w:fill="auto"/>
            <w:noWrap/>
            <w:vAlign w:val="center"/>
            <w:hideMark/>
          </w:tcPr>
          <w:p w:rsidR="00FA6709" w:rsidRPr="00033074" w:rsidRDefault="00FA6709" w:rsidP="00B82DCE">
            <w:pPr>
              <w:jc w:val="center"/>
              <w:rPr>
                <w:rFonts w:ascii="Times New Roman" w:hAnsi="Times New Roman"/>
                <w:b/>
                <w:bCs/>
                <w:color w:val="000000"/>
                <w:sz w:val="22"/>
                <w:szCs w:val="22"/>
              </w:rPr>
            </w:pPr>
            <w:r w:rsidRPr="004F4E63">
              <w:rPr>
                <w:rFonts w:ascii="Times New Roman" w:hAnsi="Times New Roman"/>
                <w:b/>
                <w:bCs/>
                <w:color w:val="000000"/>
                <w:sz w:val="22"/>
                <w:szCs w:val="22"/>
              </w:rPr>
              <w:t>Microsoft Teams</w:t>
            </w:r>
            <w:r>
              <w:rPr>
                <w:rFonts w:ascii="Times New Roman" w:hAnsi="Times New Roman"/>
                <w:b/>
                <w:bCs/>
                <w:color w:val="000000"/>
                <w:sz w:val="22"/>
                <w:szCs w:val="22"/>
              </w:rPr>
              <w:t>, Moodle</w:t>
            </w:r>
          </w:p>
        </w:tc>
        <w:tc>
          <w:tcPr>
            <w:tcW w:w="1843" w:type="dxa"/>
            <w:shd w:val="clear" w:color="auto" w:fill="auto"/>
            <w:noWrap/>
            <w:vAlign w:val="center"/>
            <w:hideMark/>
          </w:tcPr>
          <w:p w:rsidR="00FA6709" w:rsidRDefault="00FA6709" w:rsidP="000F63A7">
            <w:pPr>
              <w:jc w:val="center"/>
            </w:pPr>
            <w:r w:rsidRPr="00CC5BFC">
              <w:rPr>
                <w:rFonts w:asciiTheme="majorBidi" w:hAnsiTheme="majorBidi" w:cstheme="majorBidi"/>
                <w:sz w:val="24"/>
              </w:rPr>
              <w:t>Exams, discussion, term-papers, and presentations</w:t>
            </w:r>
          </w:p>
        </w:tc>
        <w:tc>
          <w:tcPr>
            <w:tcW w:w="1355" w:type="dxa"/>
            <w:shd w:val="clear" w:color="auto" w:fill="auto"/>
            <w:noWrap/>
            <w:vAlign w:val="center"/>
            <w:hideMark/>
          </w:tcPr>
          <w:p w:rsidR="00FA6709" w:rsidRPr="000F63A7" w:rsidRDefault="00FA6709" w:rsidP="004F4E63">
            <w:pPr>
              <w:jc w:val="center"/>
              <w:rPr>
                <w:rStyle w:val="Strong"/>
                <w:rFonts w:asciiTheme="majorBidi" w:hAnsiTheme="majorBidi" w:cstheme="majorBidi"/>
                <w:b w:val="0"/>
                <w:bCs w:val="0"/>
                <w:color w:val="000000" w:themeColor="text1"/>
                <w:sz w:val="24"/>
                <w:shd w:val="clear" w:color="auto" w:fill="FFFFFF"/>
              </w:rPr>
            </w:pPr>
            <w:proofErr w:type="spellStart"/>
            <w:r w:rsidRPr="000F63A7">
              <w:rPr>
                <w:rStyle w:val="Strong"/>
                <w:rFonts w:asciiTheme="majorBidi" w:hAnsiTheme="majorBidi" w:cstheme="majorBidi"/>
                <w:b w:val="0"/>
                <w:bCs w:val="0"/>
                <w:color w:val="000000" w:themeColor="text1"/>
                <w:sz w:val="24"/>
                <w:shd w:val="clear" w:color="auto" w:fill="FFFFFF"/>
              </w:rPr>
              <w:t>Sejian</w:t>
            </w:r>
            <w:proofErr w:type="spellEnd"/>
            <w:r w:rsidRPr="000F63A7">
              <w:rPr>
                <w:rStyle w:val="Strong"/>
                <w:rFonts w:asciiTheme="majorBidi" w:hAnsiTheme="majorBidi" w:cstheme="majorBidi"/>
                <w:b w:val="0"/>
                <w:bCs w:val="0"/>
                <w:color w:val="000000" w:themeColor="text1"/>
                <w:sz w:val="24"/>
                <w:shd w:val="clear" w:color="auto" w:fill="FFFFFF"/>
              </w:rPr>
              <w:t xml:space="preserve"> et al., 2015</w:t>
            </w:r>
          </w:p>
          <w:p w:rsidR="00FA6709" w:rsidRPr="00607D20" w:rsidRDefault="00FA6709" w:rsidP="004F4E63">
            <w:pPr>
              <w:jc w:val="center"/>
              <w:rPr>
                <w:rStyle w:val="Strong"/>
                <w:rFonts w:asciiTheme="majorBidi" w:hAnsiTheme="majorBidi" w:cstheme="majorBidi"/>
                <w:color w:val="000000" w:themeColor="text1"/>
                <w:sz w:val="24"/>
                <w:shd w:val="clear" w:color="auto" w:fill="FFFFFF"/>
              </w:rPr>
            </w:pPr>
            <w:r w:rsidRPr="000F63A7">
              <w:rPr>
                <w:rFonts w:asciiTheme="majorBidi" w:hAnsiTheme="majorBidi" w:cstheme="majorBidi"/>
                <w:color w:val="000000" w:themeColor="text1"/>
                <w:sz w:val="24"/>
                <w:shd w:val="clear" w:color="auto" w:fill="FFFFFF"/>
              </w:rPr>
              <w:t>Collier et al., 2012</w:t>
            </w:r>
          </w:p>
        </w:tc>
      </w:tr>
      <w:tr w:rsidR="00FA6709" w:rsidRPr="00472BA9" w:rsidTr="00FA6709">
        <w:trPr>
          <w:trHeight w:val="300"/>
        </w:trPr>
        <w:tc>
          <w:tcPr>
            <w:tcW w:w="960" w:type="dxa"/>
            <w:shd w:val="clear" w:color="auto" w:fill="auto"/>
            <w:vAlign w:val="center"/>
            <w:hideMark/>
          </w:tcPr>
          <w:p w:rsidR="00FA6709" w:rsidRPr="00472BA9" w:rsidRDefault="00FA6709" w:rsidP="00B82DCE">
            <w:pPr>
              <w:jc w:val="center"/>
              <w:rPr>
                <w:rFonts w:ascii="Times New Roman" w:hAnsi="Times New Roman"/>
                <w:color w:val="000000"/>
                <w:sz w:val="22"/>
                <w:szCs w:val="22"/>
              </w:rPr>
            </w:pPr>
            <w:r>
              <w:rPr>
                <w:rFonts w:ascii="Times New Roman" w:hAnsi="Times New Roman"/>
                <w:color w:val="000000"/>
                <w:sz w:val="22"/>
                <w:szCs w:val="22"/>
              </w:rPr>
              <w:t>6</w:t>
            </w:r>
          </w:p>
        </w:tc>
        <w:tc>
          <w:tcPr>
            <w:tcW w:w="1231" w:type="dxa"/>
            <w:shd w:val="clear" w:color="auto" w:fill="auto"/>
            <w:noWrap/>
            <w:vAlign w:val="center"/>
            <w:hideMark/>
          </w:tcPr>
          <w:p w:rsidR="00FA6709" w:rsidRDefault="00FA6709" w:rsidP="00724534">
            <w:pPr>
              <w:jc w:val="center"/>
            </w:pPr>
            <w:r>
              <w:rPr>
                <w:rFonts w:ascii="Times New Roman" w:hAnsi="Times New Roman"/>
                <w:color w:val="000000"/>
                <w:sz w:val="22"/>
                <w:szCs w:val="22"/>
              </w:rPr>
              <w:t>30</w:t>
            </w:r>
            <w:r w:rsidRPr="00C4531B">
              <w:rPr>
                <w:rFonts w:ascii="Times New Roman" w:hAnsi="Times New Roman"/>
                <w:color w:val="000000"/>
                <w:sz w:val="22"/>
                <w:szCs w:val="22"/>
              </w:rPr>
              <w:t>/</w:t>
            </w:r>
            <w:r>
              <w:rPr>
                <w:rFonts w:ascii="Times New Roman" w:hAnsi="Times New Roman"/>
                <w:color w:val="000000"/>
                <w:sz w:val="22"/>
                <w:szCs w:val="22"/>
              </w:rPr>
              <w:t>3</w:t>
            </w:r>
            <w:r w:rsidRPr="00C4531B">
              <w:rPr>
                <w:rFonts w:ascii="Times New Roman" w:hAnsi="Times New Roman"/>
                <w:color w:val="000000"/>
                <w:sz w:val="22"/>
                <w:szCs w:val="22"/>
              </w:rPr>
              <w:t>/2021 Tue</w:t>
            </w:r>
          </w:p>
        </w:tc>
        <w:tc>
          <w:tcPr>
            <w:tcW w:w="2170" w:type="dxa"/>
            <w:shd w:val="clear" w:color="auto" w:fill="auto"/>
            <w:noWrap/>
            <w:vAlign w:val="center"/>
            <w:hideMark/>
          </w:tcPr>
          <w:p w:rsidR="00FA6709" w:rsidRPr="004F4E63" w:rsidRDefault="00FA6709" w:rsidP="004F4E63">
            <w:pPr>
              <w:rPr>
                <w:rFonts w:asciiTheme="majorBidi" w:hAnsiTheme="majorBidi" w:cstheme="majorBidi"/>
                <w:b/>
                <w:bCs/>
                <w:szCs w:val="20"/>
              </w:rPr>
            </w:pPr>
            <w:r w:rsidRPr="004F4E63">
              <w:rPr>
                <w:rFonts w:asciiTheme="majorBidi" w:hAnsiTheme="majorBidi" w:cstheme="majorBidi"/>
                <w:b/>
                <w:bCs/>
                <w:szCs w:val="20"/>
              </w:rPr>
              <w:t xml:space="preserve">Pathophysiology of heat stress.                                                                             </w:t>
            </w:r>
          </w:p>
          <w:p w:rsidR="00FA6709" w:rsidRPr="004F4E63" w:rsidRDefault="00FA6709" w:rsidP="004F4E63">
            <w:pPr>
              <w:numPr>
                <w:ilvl w:val="0"/>
                <w:numId w:val="17"/>
              </w:numPr>
              <w:ind w:left="361"/>
              <w:rPr>
                <w:rFonts w:asciiTheme="majorBidi" w:hAnsiTheme="majorBidi" w:cstheme="majorBidi"/>
                <w:szCs w:val="20"/>
              </w:rPr>
            </w:pPr>
            <w:r w:rsidRPr="004F4E63">
              <w:rPr>
                <w:rFonts w:asciiTheme="majorBidi" w:hAnsiTheme="majorBidi" w:cstheme="majorBidi"/>
                <w:szCs w:val="20"/>
              </w:rPr>
              <w:t>Blood bioenergetics</w:t>
            </w:r>
          </w:p>
          <w:p w:rsidR="00FA6709" w:rsidRDefault="00FA6709" w:rsidP="00FA6709">
            <w:pPr>
              <w:numPr>
                <w:ilvl w:val="0"/>
                <w:numId w:val="17"/>
              </w:numPr>
              <w:ind w:left="361"/>
              <w:rPr>
                <w:rFonts w:asciiTheme="majorBidi" w:hAnsiTheme="majorBidi" w:cstheme="majorBidi"/>
                <w:szCs w:val="20"/>
              </w:rPr>
            </w:pPr>
            <w:r w:rsidRPr="004F4E63">
              <w:rPr>
                <w:rFonts w:asciiTheme="majorBidi" w:hAnsiTheme="majorBidi" w:cstheme="majorBidi"/>
                <w:szCs w:val="20"/>
              </w:rPr>
              <w:t>Inflammatory biomarkers</w:t>
            </w:r>
          </w:p>
          <w:p w:rsidR="00FA6709" w:rsidRPr="00FA6709" w:rsidRDefault="00FA6709" w:rsidP="00FA6709">
            <w:pPr>
              <w:numPr>
                <w:ilvl w:val="0"/>
                <w:numId w:val="17"/>
              </w:numPr>
              <w:ind w:left="361"/>
              <w:rPr>
                <w:rFonts w:asciiTheme="majorBidi" w:hAnsiTheme="majorBidi" w:cstheme="majorBidi"/>
                <w:szCs w:val="20"/>
              </w:rPr>
            </w:pPr>
            <w:r w:rsidRPr="00FA6709">
              <w:rPr>
                <w:rFonts w:asciiTheme="majorBidi" w:hAnsiTheme="majorBidi" w:cstheme="majorBidi"/>
                <w:szCs w:val="20"/>
              </w:rPr>
              <w:t>Hormonal changes</w:t>
            </w:r>
          </w:p>
        </w:tc>
        <w:tc>
          <w:tcPr>
            <w:tcW w:w="2126" w:type="dxa"/>
            <w:shd w:val="clear" w:color="auto" w:fill="auto"/>
            <w:noWrap/>
            <w:vAlign w:val="center"/>
            <w:hideMark/>
          </w:tcPr>
          <w:p w:rsidR="00FA6709" w:rsidRPr="00033074" w:rsidRDefault="00FA6709" w:rsidP="00B82DCE">
            <w:pPr>
              <w:jc w:val="center"/>
              <w:rPr>
                <w:rFonts w:ascii="Times New Roman" w:hAnsi="Times New Roman"/>
                <w:b/>
                <w:bCs/>
                <w:color w:val="000000"/>
                <w:sz w:val="22"/>
                <w:szCs w:val="22"/>
              </w:rPr>
            </w:pPr>
            <w:r w:rsidRPr="004F4E63">
              <w:rPr>
                <w:rFonts w:ascii="Times New Roman" w:hAnsi="Times New Roman"/>
                <w:b/>
                <w:bCs/>
                <w:color w:val="000000"/>
                <w:sz w:val="22"/>
                <w:szCs w:val="22"/>
              </w:rPr>
              <w:t>Microsoft Teams</w:t>
            </w:r>
            <w:r>
              <w:rPr>
                <w:rFonts w:ascii="Times New Roman" w:hAnsi="Times New Roman"/>
                <w:b/>
                <w:bCs/>
                <w:color w:val="000000"/>
                <w:sz w:val="22"/>
                <w:szCs w:val="22"/>
              </w:rPr>
              <w:t>, Moodle</w:t>
            </w:r>
          </w:p>
        </w:tc>
        <w:tc>
          <w:tcPr>
            <w:tcW w:w="1843" w:type="dxa"/>
            <w:shd w:val="clear" w:color="auto" w:fill="auto"/>
            <w:noWrap/>
            <w:vAlign w:val="center"/>
            <w:hideMark/>
          </w:tcPr>
          <w:p w:rsidR="00FA6709" w:rsidRDefault="00FA6709" w:rsidP="000F63A7">
            <w:pPr>
              <w:jc w:val="center"/>
            </w:pPr>
            <w:r w:rsidRPr="00CC5BFC">
              <w:rPr>
                <w:rFonts w:asciiTheme="majorBidi" w:hAnsiTheme="majorBidi" w:cstheme="majorBidi"/>
                <w:sz w:val="24"/>
              </w:rPr>
              <w:t>Exams, discussion, term-papers, and presentations</w:t>
            </w:r>
          </w:p>
        </w:tc>
        <w:tc>
          <w:tcPr>
            <w:tcW w:w="1355" w:type="dxa"/>
            <w:shd w:val="clear" w:color="auto" w:fill="auto"/>
            <w:noWrap/>
            <w:vAlign w:val="center"/>
            <w:hideMark/>
          </w:tcPr>
          <w:p w:rsidR="00FA6709" w:rsidRPr="000F63A7" w:rsidRDefault="00FA6709" w:rsidP="004F4E63">
            <w:pPr>
              <w:jc w:val="center"/>
              <w:rPr>
                <w:rStyle w:val="Strong"/>
                <w:rFonts w:asciiTheme="majorBidi" w:hAnsiTheme="majorBidi" w:cstheme="majorBidi"/>
                <w:b w:val="0"/>
                <w:bCs w:val="0"/>
                <w:color w:val="000000" w:themeColor="text1"/>
                <w:sz w:val="24"/>
                <w:shd w:val="clear" w:color="auto" w:fill="FFFFFF"/>
              </w:rPr>
            </w:pPr>
            <w:proofErr w:type="spellStart"/>
            <w:r w:rsidRPr="000F63A7">
              <w:rPr>
                <w:rStyle w:val="Strong"/>
                <w:rFonts w:asciiTheme="majorBidi" w:hAnsiTheme="majorBidi" w:cstheme="majorBidi"/>
                <w:b w:val="0"/>
                <w:bCs w:val="0"/>
                <w:color w:val="000000" w:themeColor="text1"/>
                <w:sz w:val="24"/>
                <w:shd w:val="clear" w:color="auto" w:fill="FFFFFF"/>
              </w:rPr>
              <w:t>Sejian</w:t>
            </w:r>
            <w:proofErr w:type="spellEnd"/>
            <w:r w:rsidRPr="000F63A7">
              <w:rPr>
                <w:rStyle w:val="Strong"/>
                <w:rFonts w:asciiTheme="majorBidi" w:hAnsiTheme="majorBidi" w:cstheme="majorBidi"/>
                <w:b w:val="0"/>
                <w:bCs w:val="0"/>
                <w:color w:val="000000" w:themeColor="text1"/>
                <w:sz w:val="24"/>
                <w:shd w:val="clear" w:color="auto" w:fill="FFFFFF"/>
              </w:rPr>
              <w:t xml:space="preserve"> et al., 2015</w:t>
            </w:r>
          </w:p>
          <w:p w:rsidR="00FA6709" w:rsidRPr="00607D20" w:rsidRDefault="00FA6709" w:rsidP="004F4E63">
            <w:pPr>
              <w:jc w:val="center"/>
              <w:rPr>
                <w:rStyle w:val="Strong"/>
                <w:rFonts w:asciiTheme="majorBidi" w:hAnsiTheme="majorBidi" w:cstheme="majorBidi"/>
                <w:color w:val="000000" w:themeColor="text1"/>
                <w:sz w:val="24"/>
                <w:shd w:val="clear" w:color="auto" w:fill="FFFFFF"/>
              </w:rPr>
            </w:pPr>
            <w:r w:rsidRPr="000F63A7">
              <w:rPr>
                <w:rFonts w:asciiTheme="majorBidi" w:hAnsiTheme="majorBidi" w:cstheme="majorBidi"/>
                <w:color w:val="000000" w:themeColor="text1"/>
                <w:sz w:val="24"/>
                <w:shd w:val="clear" w:color="auto" w:fill="FFFFFF"/>
              </w:rPr>
              <w:t>Collier et al., 2012</w:t>
            </w:r>
          </w:p>
        </w:tc>
      </w:tr>
      <w:tr w:rsidR="00FA6709" w:rsidRPr="00472BA9" w:rsidTr="00FA6709">
        <w:trPr>
          <w:trHeight w:val="300"/>
        </w:trPr>
        <w:tc>
          <w:tcPr>
            <w:tcW w:w="960" w:type="dxa"/>
            <w:shd w:val="clear" w:color="auto" w:fill="auto"/>
            <w:noWrap/>
            <w:vAlign w:val="center"/>
            <w:hideMark/>
          </w:tcPr>
          <w:p w:rsidR="00FA6709" w:rsidRPr="00472BA9" w:rsidRDefault="00FA6709" w:rsidP="00B82DCE">
            <w:pPr>
              <w:jc w:val="center"/>
              <w:rPr>
                <w:rFonts w:ascii="Times New Roman" w:hAnsi="Times New Roman"/>
                <w:color w:val="000000"/>
                <w:sz w:val="22"/>
                <w:szCs w:val="22"/>
              </w:rPr>
            </w:pPr>
            <w:r>
              <w:rPr>
                <w:rFonts w:ascii="Times New Roman" w:hAnsi="Times New Roman"/>
                <w:color w:val="000000"/>
                <w:sz w:val="22"/>
                <w:szCs w:val="22"/>
              </w:rPr>
              <w:t>7</w:t>
            </w:r>
          </w:p>
        </w:tc>
        <w:tc>
          <w:tcPr>
            <w:tcW w:w="1231" w:type="dxa"/>
            <w:shd w:val="clear" w:color="auto" w:fill="auto"/>
            <w:noWrap/>
            <w:vAlign w:val="center"/>
            <w:hideMark/>
          </w:tcPr>
          <w:p w:rsidR="00FA6709" w:rsidRDefault="00FA6709" w:rsidP="00FA6709">
            <w:pPr>
              <w:jc w:val="center"/>
            </w:pPr>
            <w:r>
              <w:rPr>
                <w:rFonts w:ascii="Times New Roman" w:hAnsi="Times New Roman"/>
                <w:color w:val="000000"/>
                <w:sz w:val="22"/>
                <w:szCs w:val="22"/>
              </w:rPr>
              <w:t>6</w:t>
            </w:r>
            <w:r w:rsidRPr="00C4531B">
              <w:rPr>
                <w:rFonts w:ascii="Times New Roman" w:hAnsi="Times New Roman"/>
                <w:color w:val="000000"/>
                <w:sz w:val="22"/>
                <w:szCs w:val="22"/>
              </w:rPr>
              <w:t>/</w:t>
            </w:r>
            <w:r>
              <w:rPr>
                <w:rFonts w:ascii="Times New Roman" w:hAnsi="Times New Roman"/>
                <w:color w:val="000000"/>
                <w:sz w:val="22"/>
                <w:szCs w:val="22"/>
              </w:rPr>
              <w:t>4</w:t>
            </w:r>
            <w:r w:rsidRPr="00C4531B">
              <w:rPr>
                <w:rFonts w:ascii="Times New Roman" w:hAnsi="Times New Roman"/>
                <w:color w:val="000000"/>
                <w:sz w:val="22"/>
                <w:szCs w:val="22"/>
              </w:rPr>
              <w:t>/2021 Tue</w:t>
            </w:r>
          </w:p>
        </w:tc>
        <w:tc>
          <w:tcPr>
            <w:tcW w:w="2170" w:type="dxa"/>
            <w:shd w:val="clear" w:color="auto" w:fill="auto"/>
            <w:noWrap/>
            <w:vAlign w:val="center"/>
            <w:hideMark/>
          </w:tcPr>
          <w:p w:rsidR="00FA6709" w:rsidRPr="00FA6709" w:rsidRDefault="00FA6709" w:rsidP="00FA6709">
            <w:pPr>
              <w:rPr>
                <w:rFonts w:asciiTheme="majorBidi" w:hAnsiTheme="majorBidi" w:cstheme="majorBidi"/>
                <w:b/>
                <w:bCs/>
                <w:szCs w:val="20"/>
              </w:rPr>
            </w:pPr>
            <w:r w:rsidRPr="00FA6709">
              <w:rPr>
                <w:rFonts w:asciiTheme="majorBidi" w:hAnsiTheme="majorBidi" w:cstheme="majorBidi"/>
                <w:b/>
                <w:bCs/>
                <w:szCs w:val="20"/>
              </w:rPr>
              <w:t xml:space="preserve">Morphological changes in the GIT under heat stress conditions.                                                                             </w:t>
            </w:r>
          </w:p>
          <w:p w:rsidR="00FA6709" w:rsidRPr="00FA6709" w:rsidRDefault="00FA6709" w:rsidP="00FA6709">
            <w:pPr>
              <w:numPr>
                <w:ilvl w:val="0"/>
                <w:numId w:val="17"/>
              </w:numPr>
              <w:ind w:left="361"/>
              <w:rPr>
                <w:rFonts w:asciiTheme="majorBidi" w:hAnsiTheme="majorBidi" w:cstheme="majorBidi"/>
                <w:szCs w:val="20"/>
              </w:rPr>
            </w:pPr>
            <w:r w:rsidRPr="00FA6709">
              <w:rPr>
                <w:rFonts w:asciiTheme="majorBidi" w:hAnsiTheme="majorBidi" w:cstheme="majorBidi"/>
                <w:szCs w:val="20"/>
              </w:rPr>
              <w:t>Tight junctions</w:t>
            </w:r>
          </w:p>
          <w:p w:rsidR="00FA6709" w:rsidRDefault="00FA6709" w:rsidP="00FA6709">
            <w:pPr>
              <w:numPr>
                <w:ilvl w:val="0"/>
                <w:numId w:val="17"/>
              </w:numPr>
              <w:ind w:left="361"/>
              <w:rPr>
                <w:rFonts w:asciiTheme="majorBidi" w:hAnsiTheme="majorBidi" w:cstheme="majorBidi"/>
                <w:szCs w:val="20"/>
              </w:rPr>
            </w:pPr>
            <w:r w:rsidRPr="00FA6709">
              <w:rPr>
                <w:rFonts w:asciiTheme="majorBidi" w:hAnsiTheme="majorBidi" w:cstheme="majorBidi"/>
                <w:szCs w:val="20"/>
              </w:rPr>
              <w:t>Measurements of intestinal permeability</w:t>
            </w:r>
          </w:p>
          <w:p w:rsidR="00FA6709" w:rsidRPr="00FA6709" w:rsidRDefault="00FA6709" w:rsidP="00FA6709">
            <w:pPr>
              <w:numPr>
                <w:ilvl w:val="0"/>
                <w:numId w:val="17"/>
              </w:numPr>
              <w:ind w:left="361"/>
              <w:rPr>
                <w:rFonts w:asciiTheme="majorBidi" w:hAnsiTheme="majorBidi" w:cstheme="majorBidi"/>
                <w:szCs w:val="20"/>
              </w:rPr>
            </w:pPr>
            <w:r w:rsidRPr="00FA6709">
              <w:rPr>
                <w:rFonts w:asciiTheme="majorBidi" w:hAnsiTheme="majorBidi" w:cstheme="majorBidi"/>
                <w:szCs w:val="20"/>
              </w:rPr>
              <w:t>Endotoxin (LPS)</w:t>
            </w:r>
          </w:p>
        </w:tc>
        <w:tc>
          <w:tcPr>
            <w:tcW w:w="2126" w:type="dxa"/>
            <w:shd w:val="clear" w:color="auto" w:fill="auto"/>
            <w:noWrap/>
            <w:vAlign w:val="center"/>
            <w:hideMark/>
          </w:tcPr>
          <w:p w:rsidR="00FA6709" w:rsidRPr="00033074" w:rsidRDefault="00FA6709" w:rsidP="00B82DCE">
            <w:pPr>
              <w:jc w:val="center"/>
              <w:rPr>
                <w:rFonts w:ascii="Times New Roman" w:hAnsi="Times New Roman"/>
                <w:b/>
                <w:bCs/>
                <w:color w:val="000000"/>
                <w:sz w:val="22"/>
                <w:szCs w:val="22"/>
              </w:rPr>
            </w:pPr>
            <w:r w:rsidRPr="004F4E63">
              <w:rPr>
                <w:rFonts w:ascii="Times New Roman" w:hAnsi="Times New Roman"/>
                <w:b/>
                <w:bCs/>
                <w:color w:val="000000"/>
                <w:sz w:val="22"/>
                <w:szCs w:val="22"/>
              </w:rPr>
              <w:t>Microsoft Teams</w:t>
            </w:r>
            <w:r>
              <w:rPr>
                <w:rFonts w:ascii="Times New Roman" w:hAnsi="Times New Roman"/>
                <w:b/>
                <w:bCs/>
                <w:color w:val="000000"/>
                <w:sz w:val="22"/>
                <w:szCs w:val="22"/>
              </w:rPr>
              <w:t>, Moodle</w:t>
            </w:r>
          </w:p>
        </w:tc>
        <w:tc>
          <w:tcPr>
            <w:tcW w:w="1843" w:type="dxa"/>
            <w:shd w:val="clear" w:color="auto" w:fill="auto"/>
            <w:noWrap/>
            <w:vAlign w:val="center"/>
            <w:hideMark/>
          </w:tcPr>
          <w:p w:rsidR="00FA6709" w:rsidRDefault="00FA6709" w:rsidP="000F63A7">
            <w:pPr>
              <w:jc w:val="center"/>
            </w:pPr>
            <w:r w:rsidRPr="00CC5BFC">
              <w:rPr>
                <w:rFonts w:asciiTheme="majorBidi" w:hAnsiTheme="majorBidi" w:cstheme="majorBidi"/>
                <w:sz w:val="24"/>
              </w:rPr>
              <w:t>Exams, discussion, term-papers, and presentations</w:t>
            </w:r>
          </w:p>
        </w:tc>
        <w:tc>
          <w:tcPr>
            <w:tcW w:w="1355" w:type="dxa"/>
            <w:shd w:val="clear" w:color="auto" w:fill="auto"/>
            <w:noWrap/>
            <w:vAlign w:val="center"/>
            <w:hideMark/>
          </w:tcPr>
          <w:p w:rsidR="00FA6709" w:rsidRPr="000F63A7" w:rsidRDefault="00FA6709" w:rsidP="004F4E63">
            <w:pPr>
              <w:jc w:val="center"/>
              <w:rPr>
                <w:rStyle w:val="Strong"/>
                <w:rFonts w:asciiTheme="majorBidi" w:hAnsiTheme="majorBidi" w:cstheme="majorBidi"/>
                <w:b w:val="0"/>
                <w:bCs w:val="0"/>
                <w:color w:val="000000" w:themeColor="text1"/>
                <w:sz w:val="24"/>
                <w:shd w:val="clear" w:color="auto" w:fill="FFFFFF"/>
              </w:rPr>
            </w:pPr>
            <w:proofErr w:type="spellStart"/>
            <w:r w:rsidRPr="000F63A7">
              <w:rPr>
                <w:rStyle w:val="Strong"/>
                <w:rFonts w:asciiTheme="majorBidi" w:hAnsiTheme="majorBidi" w:cstheme="majorBidi"/>
                <w:b w:val="0"/>
                <w:bCs w:val="0"/>
                <w:color w:val="000000" w:themeColor="text1"/>
                <w:sz w:val="24"/>
                <w:shd w:val="clear" w:color="auto" w:fill="FFFFFF"/>
              </w:rPr>
              <w:t>Sejian</w:t>
            </w:r>
            <w:proofErr w:type="spellEnd"/>
            <w:r w:rsidRPr="000F63A7">
              <w:rPr>
                <w:rStyle w:val="Strong"/>
                <w:rFonts w:asciiTheme="majorBidi" w:hAnsiTheme="majorBidi" w:cstheme="majorBidi"/>
                <w:b w:val="0"/>
                <w:bCs w:val="0"/>
                <w:color w:val="000000" w:themeColor="text1"/>
                <w:sz w:val="24"/>
                <w:shd w:val="clear" w:color="auto" w:fill="FFFFFF"/>
              </w:rPr>
              <w:t xml:space="preserve"> et al., 2015</w:t>
            </w:r>
          </w:p>
          <w:p w:rsidR="00FA6709" w:rsidRPr="00607D20" w:rsidRDefault="00FA6709" w:rsidP="004F4E63">
            <w:pPr>
              <w:jc w:val="center"/>
              <w:rPr>
                <w:rStyle w:val="Strong"/>
                <w:rFonts w:asciiTheme="majorBidi" w:hAnsiTheme="majorBidi" w:cstheme="majorBidi"/>
                <w:color w:val="000000" w:themeColor="text1"/>
                <w:sz w:val="24"/>
                <w:shd w:val="clear" w:color="auto" w:fill="FFFFFF"/>
              </w:rPr>
            </w:pPr>
            <w:r w:rsidRPr="000F63A7">
              <w:rPr>
                <w:rFonts w:asciiTheme="majorBidi" w:hAnsiTheme="majorBidi" w:cstheme="majorBidi"/>
                <w:color w:val="000000" w:themeColor="text1"/>
                <w:sz w:val="24"/>
                <w:shd w:val="clear" w:color="auto" w:fill="FFFFFF"/>
              </w:rPr>
              <w:t>Collier et al., 2012</w:t>
            </w:r>
          </w:p>
        </w:tc>
      </w:tr>
      <w:tr w:rsidR="00FA6709" w:rsidRPr="00472BA9" w:rsidTr="00FA6709">
        <w:trPr>
          <w:trHeight w:val="300"/>
        </w:trPr>
        <w:tc>
          <w:tcPr>
            <w:tcW w:w="960" w:type="dxa"/>
            <w:shd w:val="clear" w:color="auto" w:fill="auto"/>
            <w:noWrap/>
            <w:vAlign w:val="center"/>
            <w:hideMark/>
          </w:tcPr>
          <w:p w:rsidR="00FA6709" w:rsidRPr="00472BA9" w:rsidRDefault="00FA6709" w:rsidP="00B82DCE">
            <w:pPr>
              <w:jc w:val="center"/>
              <w:rPr>
                <w:rFonts w:ascii="Times New Roman" w:hAnsi="Times New Roman"/>
                <w:color w:val="000000"/>
                <w:sz w:val="22"/>
                <w:szCs w:val="22"/>
              </w:rPr>
            </w:pPr>
            <w:r>
              <w:rPr>
                <w:rFonts w:ascii="Times New Roman" w:hAnsi="Times New Roman"/>
                <w:color w:val="000000"/>
                <w:sz w:val="22"/>
                <w:szCs w:val="22"/>
              </w:rPr>
              <w:t>8</w:t>
            </w:r>
          </w:p>
        </w:tc>
        <w:tc>
          <w:tcPr>
            <w:tcW w:w="1231" w:type="dxa"/>
            <w:shd w:val="clear" w:color="auto" w:fill="auto"/>
            <w:noWrap/>
            <w:vAlign w:val="center"/>
            <w:hideMark/>
          </w:tcPr>
          <w:p w:rsidR="00FA6709" w:rsidRDefault="00FA6709" w:rsidP="00724534">
            <w:pPr>
              <w:jc w:val="center"/>
            </w:pPr>
            <w:r>
              <w:rPr>
                <w:rFonts w:ascii="Times New Roman" w:hAnsi="Times New Roman"/>
                <w:color w:val="000000"/>
                <w:sz w:val="22"/>
                <w:szCs w:val="22"/>
              </w:rPr>
              <w:t>13</w:t>
            </w:r>
            <w:r w:rsidRPr="00C4531B">
              <w:rPr>
                <w:rFonts w:ascii="Times New Roman" w:hAnsi="Times New Roman"/>
                <w:color w:val="000000"/>
                <w:sz w:val="22"/>
                <w:szCs w:val="22"/>
              </w:rPr>
              <w:t>/</w:t>
            </w:r>
            <w:r>
              <w:rPr>
                <w:rFonts w:ascii="Times New Roman" w:hAnsi="Times New Roman"/>
                <w:color w:val="000000"/>
                <w:sz w:val="22"/>
                <w:szCs w:val="22"/>
              </w:rPr>
              <w:t>4</w:t>
            </w:r>
            <w:r w:rsidRPr="00C4531B">
              <w:rPr>
                <w:rFonts w:ascii="Times New Roman" w:hAnsi="Times New Roman"/>
                <w:color w:val="000000"/>
                <w:sz w:val="22"/>
                <w:szCs w:val="22"/>
              </w:rPr>
              <w:t>/2021 Tue</w:t>
            </w:r>
          </w:p>
        </w:tc>
        <w:tc>
          <w:tcPr>
            <w:tcW w:w="2170" w:type="dxa"/>
            <w:shd w:val="clear" w:color="auto" w:fill="auto"/>
            <w:noWrap/>
            <w:vAlign w:val="center"/>
            <w:hideMark/>
          </w:tcPr>
          <w:p w:rsidR="00FA6709" w:rsidRPr="00FA6709" w:rsidRDefault="00FA6709" w:rsidP="00FA6709">
            <w:pPr>
              <w:rPr>
                <w:rFonts w:asciiTheme="majorBidi" w:hAnsiTheme="majorBidi" w:cstheme="majorBidi"/>
                <w:color w:val="000000"/>
                <w:sz w:val="22"/>
                <w:szCs w:val="22"/>
              </w:rPr>
            </w:pPr>
            <w:r w:rsidRPr="00FA6709">
              <w:rPr>
                <w:rFonts w:asciiTheme="majorBidi" w:hAnsiTheme="majorBidi" w:cstheme="majorBidi"/>
                <w:b/>
                <w:bCs/>
                <w:szCs w:val="20"/>
              </w:rPr>
              <w:t>Immunological responses to heat stress.</w:t>
            </w:r>
          </w:p>
        </w:tc>
        <w:tc>
          <w:tcPr>
            <w:tcW w:w="2126" w:type="dxa"/>
            <w:shd w:val="clear" w:color="auto" w:fill="auto"/>
            <w:noWrap/>
            <w:vAlign w:val="center"/>
            <w:hideMark/>
          </w:tcPr>
          <w:p w:rsidR="00FA6709" w:rsidRPr="00033074" w:rsidRDefault="00FA6709" w:rsidP="00B82DCE">
            <w:pPr>
              <w:jc w:val="center"/>
              <w:rPr>
                <w:rFonts w:ascii="Times New Roman" w:hAnsi="Times New Roman"/>
                <w:b/>
                <w:bCs/>
                <w:color w:val="000000"/>
                <w:sz w:val="22"/>
                <w:szCs w:val="22"/>
              </w:rPr>
            </w:pPr>
            <w:r w:rsidRPr="004F4E63">
              <w:rPr>
                <w:rFonts w:ascii="Times New Roman" w:hAnsi="Times New Roman"/>
                <w:b/>
                <w:bCs/>
                <w:color w:val="000000"/>
                <w:sz w:val="22"/>
                <w:szCs w:val="22"/>
              </w:rPr>
              <w:t>Microsoft Teams</w:t>
            </w:r>
            <w:r>
              <w:rPr>
                <w:rFonts w:ascii="Times New Roman" w:hAnsi="Times New Roman"/>
                <w:b/>
                <w:bCs/>
                <w:color w:val="000000"/>
                <w:sz w:val="22"/>
                <w:szCs w:val="22"/>
              </w:rPr>
              <w:t>, Moodle</w:t>
            </w:r>
          </w:p>
        </w:tc>
        <w:tc>
          <w:tcPr>
            <w:tcW w:w="1843" w:type="dxa"/>
            <w:shd w:val="clear" w:color="auto" w:fill="auto"/>
            <w:noWrap/>
            <w:vAlign w:val="center"/>
            <w:hideMark/>
          </w:tcPr>
          <w:p w:rsidR="00FA6709" w:rsidRDefault="00FA6709" w:rsidP="000F63A7">
            <w:pPr>
              <w:jc w:val="center"/>
            </w:pPr>
            <w:r w:rsidRPr="00CC5BFC">
              <w:rPr>
                <w:rFonts w:asciiTheme="majorBidi" w:hAnsiTheme="majorBidi" w:cstheme="majorBidi"/>
                <w:sz w:val="24"/>
              </w:rPr>
              <w:t>Exams, discussion, term-papers, and presentations</w:t>
            </w:r>
          </w:p>
        </w:tc>
        <w:tc>
          <w:tcPr>
            <w:tcW w:w="1355" w:type="dxa"/>
            <w:shd w:val="clear" w:color="auto" w:fill="auto"/>
            <w:noWrap/>
            <w:vAlign w:val="center"/>
            <w:hideMark/>
          </w:tcPr>
          <w:p w:rsidR="00FA6709" w:rsidRPr="000F63A7" w:rsidRDefault="00FA6709" w:rsidP="004F4E63">
            <w:pPr>
              <w:jc w:val="center"/>
              <w:rPr>
                <w:rStyle w:val="Strong"/>
                <w:rFonts w:asciiTheme="majorBidi" w:hAnsiTheme="majorBidi" w:cstheme="majorBidi"/>
                <w:b w:val="0"/>
                <w:bCs w:val="0"/>
                <w:color w:val="000000" w:themeColor="text1"/>
                <w:sz w:val="24"/>
                <w:shd w:val="clear" w:color="auto" w:fill="FFFFFF"/>
              </w:rPr>
            </w:pPr>
            <w:proofErr w:type="spellStart"/>
            <w:r w:rsidRPr="000F63A7">
              <w:rPr>
                <w:rStyle w:val="Strong"/>
                <w:rFonts w:asciiTheme="majorBidi" w:hAnsiTheme="majorBidi" w:cstheme="majorBidi"/>
                <w:b w:val="0"/>
                <w:bCs w:val="0"/>
                <w:color w:val="000000" w:themeColor="text1"/>
                <w:sz w:val="24"/>
                <w:shd w:val="clear" w:color="auto" w:fill="FFFFFF"/>
              </w:rPr>
              <w:t>Sejian</w:t>
            </w:r>
            <w:proofErr w:type="spellEnd"/>
            <w:r w:rsidRPr="000F63A7">
              <w:rPr>
                <w:rStyle w:val="Strong"/>
                <w:rFonts w:asciiTheme="majorBidi" w:hAnsiTheme="majorBidi" w:cstheme="majorBidi"/>
                <w:b w:val="0"/>
                <w:bCs w:val="0"/>
                <w:color w:val="000000" w:themeColor="text1"/>
                <w:sz w:val="24"/>
                <w:shd w:val="clear" w:color="auto" w:fill="FFFFFF"/>
              </w:rPr>
              <w:t xml:space="preserve"> et al., 2015</w:t>
            </w:r>
          </w:p>
          <w:p w:rsidR="00FA6709" w:rsidRPr="00607D20" w:rsidRDefault="00FA6709" w:rsidP="004F4E63">
            <w:pPr>
              <w:jc w:val="center"/>
              <w:rPr>
                <w:rStyle w:val="Strong"/>
                <w:rFonts w:asciiTheme="majorBidi" w:hAnsiTheme="majorBidi" w:cstheme="majorBidi"/>
                <w:color w:val="000000" w:themeColor="text1"/>
                <w:sz w:val="24"/>
                <w:shd w:val="clear" w:color="auto" w:fill="FFFFFF"/>
              </w:rPr>
            </w:pPr>
            <w:r w:rsidRPr="000F63A7">
              <w:rPr>
                <w:rFonts w:asciiTheme="majorBidi" w:hAnsiTheme="majorBidi" w:cstheme="majorBidi"/>
                <w:color w:val="000000" w:themeColor="text1"/>
                <w:sz w:val="24"/>
                <w:shd w:val="clear" w:color="auto" w:fill="FFFFFF"/>
              </w:rPr>
              <w:t>Collier et al., 2012</w:t>
            </w:r>
          </w:p>
        </w:tc>
      </w:tr>
      <w:tr w:rsidR="000F63A7" w:rsidRPr="00472BA9" w:rsidTr="00FA6709">
        <w:trPr>
          <w:trHeight w:val="300"/>
        </w:trPr>
        <w:tc>
          <w:tcPr>
            <w:tcW w:w="960" w:type="dxa"/>
            <w:shd w:val="clear" w:color="auto" w:fill="auto"/>
            <w:noWrap/>
            <w:vAlign w:val="center"/>
            <w:hideMark/>
          </w:tcPr>
          <w:p w:rsidR="000F63A7" w:rsidRPr="00472BA9" w:rsidRDefault="00FA6709" w:rsidP="00B82DCE">
            <w:pPr>
              <w:jc w:val="center"/>
              <w:rPr>
                <w:rFonts w:ascii="Times New Roman" w:hAnsi="Times New Roman"/>
                <w:color w:val="000000"/>
                <w:sz w:val="22"/>
                <w:szCs w:val="22"/>
              </w:rPr>
            </w:pPr>
            <w:r>
              <w:rPr>
                <w:rFonts w:ascii="Times New Roman" w:hAnsi="Times New Roman"/>
                <w:color w:val="000000"/>
                <w:sz w:val="22"/>
                <w:szCs w:val="22"/>
              </w:rPr>
              <w:t>9</w:t>
            </w:r>
          </w:p>
        </w:tc>
        <w:tc>
          <w:tcPr>
            <w:tcW w:w="1231" w:type="dxa"/>
            <w:shd w:val="clear" w:color="auto" w:fill="auto"/>
            <w:noWrap/>
            <w:vAlign w:val="center"/>
            <w:hideMark/>
          </w:tcPr>
          <w:p w:rsidR="000F63A7" w:rsidRPr="00472BA9" w:rsidRDefault="00FA6709" w:rsidP="00FA6709">
            <w:pPr>
              <w:jc w:val="center"/>
              <w:rPr>
                <w:rFonts w:ascii="Times New Roman" w:hAnsi="Times New Roman"/>
                <w:color w:val="000000"/>
                <w:sz w:val="22"/>
                <w:szCs w:val="22"/>
              </w:rPr>
            </w:pPr>
            <w:r>
              <w:rPr>
                <w:rFonts w:ascii="Times New Roman" w:hAnsi="Times New Roman"/>
                <w:color w:val="000000"/>
                <w:sz w:val="22"/>
                <w:szCs w:val="22"/>
              </w:rPr>
              <w:t>20</w:t>
            </w:r>
            <w:r w:rsidR="000F63A7">
              <w:rPr>
                <w:rFonts w:ascii="Times New Roman" w:hAnsi="Times New Roman"/>
                <w:color w:val="000000"/>
                <w:sz w:val="22"/>
                <w:szCs w:val="22"/>
              </w:rPr>
              <w:t>/</w:t>
            </w:r>
            <w:r>
              <w:rPr>
                <w:rFonts w:ascii="Times New Roman" w:hAnsi="Times New Roman"/>
                <w:color w:val="000000"/>
                <w:sz w:val="22"/>
                <w:szCs w:val="22"/>
              </w:rPr>
              <w:t>4</w:t>
            </w:r>
            <w:r w:rsidR="000F63A7">
              <w:rPr>
                <w:rFonts w:ascii="Times New Roman" w:hAnsi="Times New Roman"/>
                <w:color w:val="000000"/>
                <w:sz w:val="22"/>
                <w:szCs w:val="22"/>
              </w:rPr>
              <w:t>/</w:t>
            </w:r>
            <w:r>
              <w:rPr>
                <w:rFonts w:ascii="Times New Roman" w:hAnsi="Times New Roman"/>
                <w:color w:val="000000"/>
                <w:sz w:val="22"/>
                <w:szCs w:val="22"/>
              </w:rPr>
              <w:t>2021</w:t>
            </w:r>
            <w:r w:rsidR="000F63A7">
              <w:rPr>
                <w:rFonts w:ascii="Times New Roman" w:hAnsi="Times New Roman"/>
                <w:color w:val="000000"/>
                <w:sz w:val="22"/>
                <w:szCs w:val="22"/>
              </w:rPr>
              <w:t xml:space="preserve"> </w:t>
            </w:r>
            <w:r>
              <w:rPr>
                <w:rFonts w:ascii="Times New Roman" w:hAnsi="Times New Roman"/>
                <w:color w:val="000000"/>
                <w:sz w:val="22"/>
                <w:szCs w:val="22"/>
              </w:rPr>
              <w:t>Tue</w:t>
            </w:r>
          </w:p>
        </w:tc>
        <w:tc>
          <w:tcPr>
            <w:tcW w:w="2170" w:type="dxa"/>
            <w:shd w:val="clear" w:color="auto" w:fill="auto"/>
            <w:noWrap/>
            <w:vAlign w:val="center"/>
            <w:hideMark/>
          </w:tcPr>
          <w:p w:rsidR="000F63A7" w:rsidRPr="00FA6709" w:rsidRDefault="00FA6709" w:rsidP="00B82DCE">
            <w:pPr>
              <w:jc w:val="center"/>
              <w:rPr>
                <w:rFonts w:asciiTheme="majorBidi" w:hAnsiTheme="majorBidi" w:cstheme="majorBidi"/>
                <w:color w:val="000000"/>
                <w:sz w:val="22"/>
                <w:szCs w:val="22"/>
              </w:rPr>
            </w:pPr>
            <w:r w:rsidRPr="00FA6709">
              <w:rPr>
                <w:rFonts w:asciiTheme="majorBidi" w:hAnsiTheme="majorBidi" w:cstheme="majorBidi"/>
                <w:b/>
                <w:bCs/>
                <w:szCs w:val="20"/>
              </w:rPr>
              <w:t>First Hour Exam</w:t>
            </w:r>
          </w:p>
        </w:tc>
        <w:tc>
          <w:tcPr>
            <w:tcW w:w="2126" w:type="dxa"/>
            <w:shd w:val="clear" w:color="auto" w:fill="auto"/>
            <w:noWrap/>
            <w:vAlign w:val="center"/>
            <w:hideMark/>
          </w:tcPr>
          <w:p w:rsidR="000F63A7" w:rsidRPr="00033074" w:rsidRDefault="000F63A7" w:rsidP="00B82DCE">
            <w:pPr>
              <w:jc w:val="center"/>
              <w:rPr>
                <w:rFonts w:ascii="Times New Roman" w:hAnsi="Times New Roman"/>
                <w:b/>
                <w:bCs/>
                <w:color w:val="000000"/>
                <w:sz w:val="22"/>
                <w:szCs w:val="22"/>
              </w:rPr>
            </w:pPr>
          </w:p>
        </w:tc>
        <w:tc>
          <w:tcPr>
            <w:tcW w:w="1843" w:type="dxa"/>
            <w:shd w:val="clear" w:color="auto" w:fill="auto"/>
            <w:noWrap/>
            <w:vAlign w:val="center"/>
            <w:hideMark/>
          </w:tcPr>
          <w:p w:rsidR="000F63A7" w:rsidRDefault="000F63A7" w:rsidP="000F63A7">
            <w:pPr>
              <w:jc w:val="center"/>
            </w:pPr>
            <w:r w:rsidRPr="00CC5BFC">
              <w:rPr>
                <w:rFonts w:asciiTheme="majorBidi" w:hAnsiTheme="majorBidi" w:cstheme="majorBidi"/>
                <w:sz w:val="24"/>
              </w:rPr>
              <w:t>Exams, discussion, term-papers, and presentations</w:t>
            </w:r>
          </w:p>
        </w:tc>
        <w:tc>
          <w:tcPr>
            <w:tcW w:w="1355" w:type="dxa"/>
            <w:shd w:val="clear" w:color="auto" w:fill="auto"/>
            <w:noWrap/>
            <w:vAlign w:val="center"/>
            <w:hideMark/>
          </w:tcPr>
          <w:p w:rsidR="004F4E63" w:rsidRPr="000F63A7" w:rsidRDefault="004F4E63" w:rsidP="004F4E63">
            <w:pPr>
              <w:jc w:val="center"/>
              <w:rPr>
                <w:rStyle w:val="Strong"/>
                <w:rFonts w:asciiTheme="majorBidi" w:hAnsiTheme="majorBidi" w:cstheme="majorBidi"/>
                <w:b w:val="0"/>
                <w:bCs w:val="0"/>
                <w:color w:val="000000" w:themeColor="text1"/>
                <w:sz w:val="24"/>
                <w:shd w:val="clear" w:color="auto" w:fill="FFFFFF"/>
              </w:rPr>
            </w:pPr>
            <w:proofErr w:type="spellStart"/>
            <w:r w:rsidRPr="000F63A7">
              <w:rPr>
                <w:rStyle w:val="Strong"/>
                <w:rFonts w:asciiTheme="majorBidi" w:hAnsiTheme="majorBidi" w:cstheme="majorBidi"/>
                <w:b w:val="0"/>
                <w:bCs w:val="0"/>
                <w:color w:val="000000" w:themeColor="text1"/>
                <w:sz w:val="24"/>
                <w:shd w:val="clear" w:color="auto" w:fill="FFFFFF"/>
              </w:rPr>
              <w:t>Sejian</w:t>
            </w:r>
            <w:proofErr w:type="spellEnd"/>
            <w:r w:rsidRPr="000F63A7">
              <w:rPr>
                <w:rStyle w:val="Strong"/>
                <w:rFonts w:asciiTheme="majorBidi" w:hAnsiTheme="majorBidi" w:cstheme="majorBidi"/>
                <w:b w:val="0"/>
                <w:bCs w:val="0"/>
                <w:color w:val="000000" w:themeColor="text1"/>
                <w:sz w:val="24"/>
                <w:shd w:val="clear" w:color="auto" w:fill="FFFFFF"/>
              </w:rPr>
              <w:t xml:space="preserve"> et al., 2015</w:t>
            </w:r>
          </w:p>
          <w:p w:rsidR="000F63A7" w:rsidRPr="00607D20" w:rsidRDefault="004F4E63" w:rsidP="004F4E63">
            <w:pPr>
              <w:jc w:val="center"/>
              <w:rPr>
                <w:rStyle w:val="Strong"/>
                <w:rFonts w:asciiTheme="majorBidi" w:hAnsiTheme="majorBidi" w:cstheme="majorBidi"/>
                <w:color w:val="000000" w:themeColor="text1"/>
                <w:sz w:val="24"/>
                <w:shd w:val="clear" w:color="auto" w:fill="FFFFFF"/>
              </w:rPr>
            </w:pPr>
            <w:r w:rsidRPr="000F63A7">
              <w:rPr>
                <w:rFonts w:asciiTheme="majorBidi" w:hAnsiTheme="majorBidi" w:cstheme="majorBidi"/>
                <w:color w:val="000000" w:themeColor="text1"/>
                <w:sz w:val="24"/>
                <w:shd w:val="clear" w:color="auto" w:fill="FFFFFF"/>
              </w:rPr>
              <w:t>Collier et al., 2012</w:t>
            </w:r>
          </w:p>
        </w:tc>
      </w:tr>
      <w:tr w:rsidR="00FA6709" w:rsidRPr="00472BA9" w:rsidTr="00FA6709">
        <w:trPr>
          <w:trHeight w:val="300"/>
        </w:trPr>
        <w:tc>
          <w:tcPr>
            <w:tcW w:w="960" w:type="dxa"/>
            <w:shd w:val="clear" w:color="auto" w:fill="auto"/>
            <w:noWrap/>
            <w:vAlign w:val="center"/>
            <w:hideMark/>
          </w:tcPr>
          <w:p w:rsidR="00FA6709" w:rsidRPr="00472BA9" w:rsidRDefault="00FA6709" w:rsidP="00C01405">
            <w:pPr>
              <w:jc w:val="center"/>
              <w:rPr>
                <w:rFonts w:ascii="Times New Roman" w:hAnsi="Times New Roman"/>
                <w:color w:val="000000"/>
                <w:sz w:val="22"/>
                <w:szCs w:val="22"/>
              </w:rPr>
            </w:pPr>
            <w:r>
              <w:rPr>
                <w:rFonts w:ascii="Times New Roman" w:hAnsi="Times New Roman"/>
                <w:color w:val="000000"/>
                <w:sz w:val="22"/>
                <w:szCs w:val="22"/>
              </w:rPr>
              <w:t>10</w:t>
            </w:r>
          </w:p>
        </w:tc>
        <w:tc>
          <w:tcPr>
            <w:tcW w:w="1231" w:type="dxa"/>
            <w:shd w:val="clear" w:color="auto" w:fill="auto"/>
            <w:noWrap/>
            <w:vAlign w:val="center"/>
            <w:hideMark/>
          </w:tcPr>
          <w:p w:rsidR="00FA6709" w:rsidRPr="00472BA9" w:rsidRDefault="00FA6709" w:rsidP="00724534">
            <w:pPr>
              <w:jc w:val="center"/>
              <w:rPr>
                <w:rFonts w:ascii="Times New Roman" w:hAnsi="Times New Roman"/>
                <w:color w:val="000000"/>
                <w:sz w:val="22"/>
                <w:szCs w:val="22"/>
              </w:rPr>
            </w:pPr>
            <w:r>
              <w:rPr>
                <w:rFonts w:ascii="Times New Roman" w:hAnsi="Times New Roman"/>
                <w:color w:val="000000"/>
                <w:sz w:val="22"/>
                <w:szCs w:val="22"/>
              </w:rPr>
              <w:t>27/4/2021 Tue</w:t>
            </w:r>
          </w:p>
        </w:tc>
        <w:tc>
          <w:tcPr>
            <w:tcW w:w="2170" w:type="dxa"/>
            <w:shd w:val="clear" w:color="auto" w:fill="auto"/>
            <w:noWrap/>
            <w:vAlign w:val="center"/>
            <w:hideMark/>
          </w:tcPr>
          <w:p w:rsidR="00FA6709" w:rsidRPr="00FA6709" w:rsidRDefault="00FA6709" w:rsidP="0028068B">
            <w:pPr>
              <w:jc w:val="center"/>
              <w:rPr>
                <w:rFonts w:asciiTheme="majorBidi" w:hAnsiTheme="majorBidi" w:cstheme="majorBidi"/>
                <w:color w:val="000000"/>
                <w:sz w:val="22"/>
                <w:szCs w:val="22"/>
              </w:rPr>
            </w:pPr>
            <w:r w:rsidRPr="00FA6709">
              <w:rPr>
                <w:rFonts w:asciiTheme="majorBidi" w:hAnsiTheme="majorBidi" w:cstheme="majorBidi"/>
                <w:b/>
                <w:bCs/>
                <w:szCs w:val="20"/>
              </w:rPr>
              <w:t>Neuroendocrine responses to stress</w:t>
            </w:r>
          </w:p>
        </w:tc>
        <w:tc>
          <w:tcPr>
            <w:tcW w:w="2126" w:type="dxa"/>
            <w:shd w:val="clear" w:color="auto" w:fill="auto"/>
            <w:noWrap/>
            <w:vAlign w:val="center"/>
            <w:hideMark/>
          </w:tcPr>
          <w:p w:rsidR="00FA6709" w:rsidRPr="00033074" w:rsidRDefault="00FA6709" w:rsidP="00C01405">
            <w:pPr>
              <w:jc w:val="center"/>
              <w:rPr>
                <w:rFonts w:ascii="Times New Roman" w:hAnsi="Times New Roman"/>
                <w:b/>
                <w:bCs/>
                <w:color w:val="000000"/>
                <w:sz w:val="22"/>
                <w:szCs w:val="22"/>
              </w:rPr>
            </w:pPr>
            <w:r w:rsidRPr="004F4E63">
              <w:rPr>
                <w:rFonts w:ascii="Times New Roman" w:hAnsi="Times New Roman"/>
                <w:b/>
                <w:bCs/>
                <w:color w:val="000000"/>
                <w:sz w:val="22"/>
                <w:szCs w:val="22"/>
              </w:rPr>
              <w:t>Microsoft Teams</w:t>
            </w:r>
            <w:r>
              <w:rPr>
                <w:rFonts w:ascii="Times New Roman" w:hAnsi="Times New Roman"/>
                <w:b/>
                <w:bCs/>
                <w:color w:val="000000"/>
                <w:sz w:val="22"/>
                <w:szCs w:val="22"/>
              </w:rPr>
              <w:t>, Moodle</w:t>
            </w:r>
          </w:p>
        </w:tc>
        <w:tc>
          <w:tcPr>
            <w:tcW w:w="1843" w:type="dxa"/>
            <w:shd w:val="clear" w:color="auto" w:fill="auto"/>
            <w:noWrap/>
            <w:vAlign w:val="center"/>
            <w:hideMark/>
          </w:tcPr>
          <w:p w:rsidR="00FA6709" w:rsidRDefault="00FA6709" w:rsidP="000F63A7">
            <w:pPr>
              <w:jc w:val="center"/>
            </w:pPr>
            <w:r w:rsidRPr="00CC5BFC">
              <w:rPr>
                <w:rFonts w:asciiTheme="majorBidi" w:hAnsiTheme="majorBidi" w:cstheme="majorBidi"/>
                <w:sz w:val="24"/>
              </w:rPr>
              <w:t>Exams, discussion, term-papers, and presentations</w:t>
            </w:r>
          </w:p>
        </w:tc>
        <w:tc>
          <w:tcPr>
            <w:tcW w:w="1355" w:type="dxa"/>
            <w:shd w:val="clear" w:color="auto" w:fill="auto"/>
            <w:noWrap/>
            <w:vAlign w:val="center"/>
            <w:hideMark/>
          </w:tcPr>
          <w:p w:rsidR="00FA6709" w:rsidRPr="000F63A7" w:rsidRDefault="00FA6709" w:rsidP="004F4E63">
            <w:pPr>
              <w:jc w:val="center"/>
              <w:rPr>
                <w:rStyle w:val="Strong"/>
                <w:rFonts w:asciiTheme="majorBidi" w:hAnsiTheme="majorBidi" w:cstheme="majorBidi"/>
                <w:b w:val="0"/>
                <w:bCs w:val="0"/>
                <w:color w:val="000000" w:themeColor="text1"/>
                <w:sz w:val="24"/>
                <w:shd w:val="clear" w:color="auto" w:fill="FFFFFF"/>
              </w:rPr>
            </w:pPr>
            <w:proofErr w:type="spellStart"/>
            <w:r w:rsidRPr="000F63A7">
              <w:rPr>
                <w:rStyle w:val="Strong"/>
                <w:rFonts w:asciiTheme="majorBidi" w:hAnsiTheme="majorBidi" w:cstheme="majorBidi"/>
                <w:b w:val="0"/>
                <w:bCs w:val="0"/>
                <w:color w:val="000000" w:themeColor="text1"/>
                <w:sz w:val="24"/>
                <w:shd w:val="clear" w:color="auto" w:fill="FFFFFF"/>
              </w:rPr>
              <w:t>Sejian</w:t>
            </w:r>
            <w:proofErr w:type="spellEnd"/>
            <w:r w:rsidRPr="000F63A7">
              <w:rPr>
                <w:rStyle w:val="Strong"/>
                <w:rFonts w:asciiTheme="majorBidi" w:hAnsiTheme="majorBidi" w:cstheme="majorBidi"/>
                <w:b w:val="0"/>
                <w:bCs w:val="0"/>
                <w:color w:val="000000" w:themeColor="text1"/>
                <w:sz w:val="24"/>
                <w:shd w:val="clear" w:color="auto" w:fill="FFFFFF"/>
              </w:rPr>
              <w:t xml:space="preserve"> et al., 2015</w:t>
            </w:r>
          </w:p>
          <w:p w:rsidR="00FA6709" w:rsidRPr="00607D20" w:rsidRDefault="00FA6709" w:rsidP="004F4E63">
            <w:pPr>
              <w:jc w:val="center"/>
              <w:rPr>
                <w:rStyle w:val="Strong"/>
                <w:rFonts w:asciiTheme="majorBidi" w:hAnsiTheme="majorBidi" w:cstheme="majorBidi"/>
                <w:color w:val="000000" w:themeColor="text1"/>
                <w:sz w:val="24"/>
                <w:shd w:val="clear" w:color="auto" w:fill="FFFFFF"/>
              </w:rPr>
            </w:pPr>
            <w:r w:rsidRPr="000F63A7">
              <w:rPr>
                <w:rFonts w:asciiTheme="majorBidi" w:hAnsiTheme="majorBidi" w:cstheme="majorBidi"/>
                <w:color w:val="000000" w:themeColor="text1"/>
                <w:sz w:val="24"/>
                <w:shd w:val="clear" w:color="auto" w:fill="FFFFFF"/>
              </w:rPr>
              <w:t>Collier et al., 2012</w:t>
            </w:r>
          </w:p>
        </w:tc>
      </w:tr>
      <w:tr w:rsidR="00FA6709" w:rsidRPr="00472BA9" w:rsidTr="00FA6709">
        <w:trPr>
          <w:trHeight w:val="300"/>
        </w:trPr>
        <w:tc>
          <w:tcPr>
            <w:tcW w:w="960" w:type="dxa"/>
            <w:shd w:val="clear" w:color="auto" w:fill="auto"/>
            <w:noWrap/>
            <w:vAlign w:val="center"/>
          </w:tcPr>
          <w:p w:rsidR="00FA6709" w:rsidRDefault="00FA6709" w:rsidP="00C01405">
            <w:pPr>
              <w:jc w:val="center"/>
              <w:rPr>
                <w:rFonts w:ascii="Times New Roman" w:hAnsi="Times New Roman"/>
                <w:color w:val="000000"/>
                <w:sz w:val="22"/>
                <w:szCs w:val="22"/>
              </w:rPr>
            </w:pPr>
            <w:r>
              <w:rPr>
                <w:rFonts w:ascii="Times New Roman" w:hAnsi="Times New Roman"/>
                <w:color w:val="000000"/>
                <w:sz w:val="22"/>
                <w:szCs w:val="22"/>
              </w:rPr>
              <w:t>11</w:t>
            </w:r>
          </w:p>
        </w:tc>
        <w:tc>
          <w:tcPr>
            <w:tcW w:w="1231" w:type="dxa"/>
            <w:shd w:val="clear" w:color="auto" w:fill="auto"/>
            <w:noWrap/>
            <w:vAlign w:val="center"/>
          </w:tcPr>
          <w:p w:rsidR="00FA6709" w:rsidRPr="00472BA9" w:rsidRDefault="00FA6709" w:rsidP="00FA6709">
            <w:pPr>
              <w:jc w:val="center"/>
              <w:rPr>
                <w:rFonts w:ascii="Times New Roman" w:hAnsi="Times New Roman"/>
                <w:color w:val="000000"/>
                <w:sz w:val="22"/>
                <w:szCs w:val="22"/>
              </w:rPr>
            </w:pPr>
            <w:r>
              <w:rPr>
                <w:rFonts w:ascii="Times New Roman" w:hAnsi="Times New Roman"/>
                <w:color w:val="000000"/>
                <w:sz w:val="22"/>
                <w:szCs w:val="22"/>
              </w:rPr>
              <w:t>4/5/2021 Tue</w:t>
            </w:r>
          </w:p>
        </w:tc>
        <w:tc>
          <w:tcPr>
            <w:tcW w:w="2170" w:type="dxa"/>
            <w:shd w:val="clear" w:color="auto" w:fill="auto"/>
            <w:noWrap/>
            <w:vAlign w:val="center"/>
          </w:tcPr>
          <w:p w:rsidR="00FA6709" w:rsidRPr="00FA6709" w:rsidRDefault="00FA6709" w:rsidP="00FA6709">
            <w:pPr>
              <w:rPr>
                <w:rFonts w:asciiTheme="majorBidi" w:hAnsiTheme="majorBidi" w:cstheme="majorBidi"/>
                <w:b/>
                <w:bCs/>
                <w:szCs w:val="20"/>
              </w:rPr>
            </w:pPr>
            <w:r w:rsidRPr="00FA6709">
              <w:rPr>
                <w:rFonts w:asciiTheme="majorBidi" w:hAnsiTheme="majorBidi" w:cstheme="majorBidi"/>
                <w:b/>
                <w:bCs/>
                <w:szCs w:val="20"/>
              </w:rPr>
              <w:t>Nutrient metabolism and partitioning in heat stress</w:t>
            </w:r>
          </w:p>
          <w:p w:rsidR="00FA6709" w:rsidRPr="00FA6709" w:rsidRDefault="00FA6709" w:rsidP="00FA6709">
            <w:pPr>
              <w:numPr>
                <w:ilvl w:val="0"/>
                <w:numId w:val="18"/>
              </w:numPr>
              <w:ind w:left="361"/>
              <w:jc w:val="both"/>
              <w:rPr>
                <w:rFonts w:asciiTheme="majorBidi" w:hAnsiTheme="majorBidi" w:cstheme="majorBidi"/>
                <w:szCs w:val="20"/>
              </w:rPr>
            </w:pPr>
            <w:r w:rsidRPr="00FA6709">
              <w:rPr>
                <w:rFonts w:asciiTheme="majorBidi" w:hAnsiTheme="majorBidi" w:cstheme="majorBidi"/>
                <w:szCs w:val="20"/>
              </w:rPr>
              <w:t>Carbohydrates</w:t>
            </w:r>
          </w:p>
          <w:p w:rsidR="00FA6709" w:rsidRDefault="00FA6709" w:rsidP="00FA6709">
            <w:pPr>
              <w:numPr>
                <w:ilvl w:val="0"/>
                <w:numId w:val="18"/>
              </w:numPr>
              <w:ind w:left="361"/>
              <w:jc w:val="both"/>
              <w:rPr>
                <w:rFonts w:asciiTheme="majorBidi" w:hAnsiTheme="majorBidi" w:cstheme="majorBidi"/>
                <w:szCs w:val="20"/>
              </w:rPr>
            </w:pPr>
            <w:r w:rsidRPr="00FA6709">
              <w:rPr>
                <w:rFonts w:asciiTheme="majorBidi" w:hAnsiTheme="majorBidi" w:cstheme="majorBidi"/>
                <w:szCs w:val="20"/>
              </w:rPr>
              <w:t>Proteins</w:t>
            </w:r>
          </w:p>
          <w:p w:rsidR="00FA6709" w:rsidRPr="00FA6709" w:rsidRDefault="00FA6709" w:rsidP="00FA6709">
            <w:pPr>
              <w:numPr>
                <w:ilvl w:val="0"/>
                <w:numId w:val="18"/>
              </w:numPr>
              <w:ind w:left="361"/>
              <w:jc w:val="both"/>
              <w:rPr>
                <w:rFonts w:asciiTheme="majorBidi" w:hAnsiTheme="majorBidi" w:cstheme="majorBidi"/>
                <w:szCs w:val="20"/>
              </w:rPr>
            </w:pPr>
            <w:r w:rsidRPr="00FA6709">
              <w:rPr>
                <w:rFonts w:asciiTheme="majorBidi" w:hAnsiTheme="majorBidi" w:cstheme="majorBidi"/>
                <w:szCs w:val="20"/>
              </w:rPr>
              <w:t>Fats</w:t>
            </w:r>
          </w:p>
        </w:tc>
        <w:tc>
          <w:tcPr>
            <w:tcW w:w="2126" w:type="dxa"/>
            <w:shd w:val="clear" w:color="auto" w:fill="auto"/>
            <w:noWrap/>
            <w:vAlign w:val="center"/>
          </w:tcPr>
          <w:p w:rsidR="00FA6709" w:rsidRPr="00033074" w:rsidRDefault="00FA6709" w:rsidP="00724534">
            <w:pPr>
              <w:jc w:val="center"/>
              <w:rPr>
                <w:rFonts w:ascii="Times New Roman" w:hAnsi="Times New Roman"/>
                <w:b/>
                <w:bCs/>
                <w:color w:val="000000"/>
                <w:sz w:val="22"/>
                <w:szCs w:val="22"/>
              </w:rPr>
            </w:pPr>
            <w:r w:rsidRPr="004F4E63">
              <w:rPr>
                <w:rFonts w:ascii="Times New Roman" w:hAnsi="Times New Roman"/>
                <w:b/>
                <w:bCs/>
                <w:color w:val="000000"/>
                <w:sz w:val="22"/>
                <w:szCs w:val="22"/>
              </w:rPr>
              <w:t>Microsoft Teams</w:t>
            </w:r>
            <w:r>
              <w:rPr>
                <w:rFonts w:ascii="Times New Roman" w:hAnsi="Times New Roman"/>
                <w:b/>
                <w:bCs/>
                <w:color w:val="000000"/>
                <w:sz w:val="22"/>
                <w:szCs w:val="22"/>
              </w:rPr>
              <w:t>, Moodle</w:t>
            </w:r>
          </w:p>
        </w:tc>
        <w:tc>
          <w:tcPr>
            <w:tcW w:w="1843" w:type="dxa"/>
            <w:shd w:val="clear" w:color="auto" w:fill="auto"/>
            <w:noWrap/>
            <w:vAlign w:val="center"/>
          </w:tcPr>
          <w:p w:rsidR="00FA6709" w:rsidRDefault="00FA6709" w:rsidP="00724534">
            <w:pPr>
              <w:jc w:val="center"/>
            </w:pPr>
            <w:r w:rsidRPr="00CC5BFC">
              <w:rPr>
                <w:rFonts w:asciiTheme="majorBidi" w:hAnsiTheme="majorBidi" w:cstheme="majorBidi"/>
                <w:sz w:val="24"/>
              </w:rPr>
              <w:t>Exams, discussion, term-papers, and presentations</w:t>
            </w:r>
          </w:p>
        </w:tc>
        <w:tc>
          <w:tcPr>
            <w:tcW w:w="1355" w:type="dxa"/>
            <w:shd w:val="clear" w:color="auto" w:fill="auto"/>
            <w:noWrap/>
            <w:vAlign w:val="center"/>
          </w:tcPr>
          <w:p w:rsidR="00FA6709" w:rsidRPr="000F63A7" w:rsidRDefault="00FA6709" w:rsidP="00724534">
            <w:pPr>
              <w:jc w:val="center"/>
              <w:rPr>
                <w:rStyle w:val="Strong"/>
                <w:rFonts w:asciiTheme="majorBidi" w:hAnsiTheme="majorBidi" w:cstheme="majorBidi"/>
                <w:b w:val="0"/>
                <w:bCs w:val="0"/>
                <w:color w:val="000000" w:themeColor="text1"/>
                <w:sz w:val="24"/>
                <w:shd w:val="clear" w:color="auto" w:fill="FFFFFF"/>
              </w:rPr>
            </w:pPr>
            <w:proofErr w:type="spellStart"/>
            <w:r w:rsidRPr="000F63A7">
              <w:rPr>
                <w:rStyle w:val="Strong"/>
                <w:rFonts w:asciiTheme="majorBidi" w:hAnsiTheme="majorBidi" w:cstheme="majorBidi"/>
                <w:b w:val="0"/>
                <w:bCs w:val="0"/>
                <w:color w:val="000000" w:themeColor="text1"/>
                <w:sz w:val="24"/>
                <w:shd w:val="clear" w:color="auto" w:fill="FFFFFF"/>
              </w:rPr>
              <w:t>Sejian</w:t>
            </w:r>
            <w:proofErr w:type="spellEnd"/>
            <w:r w:rsidRPr="000F63A7">
              <w:rPr>
                <w:rStyle w:val="Strong"/>
                <w:rFonts w:asciiTheme="majorBidi" w:hAnsiTheme="majorBidi" w:cstheme="majorBidi"/>
                <w:b w:val="0"/>
                <w:bCs w:val="0"/>
                <w:color w:val="000000" w:themeColor="text1"/>
                <w:sz w:val="24"/>
                <w:shd w:val="clear" w:color="auto" w:fill="FFFFFF"/>
              </w:rPr>
              <w:t xml:space="preserve"> et al., 2015</w:t>
            </w:r>
          </w:p>
          <w:p w:rsidR="00FA6709" w:rsidRPr="00607D20" w:rsidRDefault="00FA6709" w:rsidP="00724534">
            <w:pPr>
              <w:jc w:val="center"/>
              <w:rPr>
                <w:rStyle w:val="Strong"/>
                <w:rFonts w:asciiTheme="majorBidi" w:hAnsiTheme="majorBidi" w:cstheme="majorBidi"/>
                <w:color w:val="000000" w:themeColor="text1"/>
                <w:sz w:val="24"/>
                <w:shd w:val="clear" w:color="auto" w:fill="FFFFFF"/>
              </w:rPr>
            </w:pPr>
            <w:r w:rsidRPr="000F63A7">
              <w:rPr>
                <w:rFonts w:asciiTheme="majorBidi" w:hAnsiTheme="majorBidi" w:cstheme="majorBidi"/>
                <w:color w:val="000000" w:themeColor="text1"/>
                <w:sz w:val="24"/>
                <w:shd w:val="clear" w:color="auto" w:fill="FFFFFF"/>
              </w:rPr>
              <w:t>Collier et al., 2012</w:t>
            </w:r>
          </w:p>
        </w:tc>
      </w:tr>
      <w:tr w:rsidR="00720B00" w:rsidRPr="00472BA9" w:rsidTr="00FA6709">
        <w:trPr>
          <w:trHeight w:val="319"/>
        </w:trPr>
        <w:tc>
          <w:tcPr>
            <w:tcW w:w="960" w:type="dxa"/>
            <w:vMerge w:val="restart"/>
            <w:shd w:val="clear" w:color="auto" w:fill="auto"/>
            <w:noWrap/>
            <w:vAlign w:val="center"/>
          </w:tcPr>
          <w:p w:rsidR="00720B00" w:rsidRDefault="00720B00" w:rsidP="00C01405">
            <w:pPr>
              <w:jc w:val="center"/>
              <w:rPr>
                <w:rFonts w:ascii="Times New Roman" w:hAnsi="Times New Roman"/>
                <w:color w:val="000000"/>
                <w:sz w:val="22"/>
                <w:szCs w:val="22"/>
              </w:rPr>
            </w:pPr>
            <w:r>
              <w:rPr>
                <w:rFonts w:ascii="Times New Roman" w:hAnsi="Times New Roman"/>
                <w:color w:val="000000"/>
                <w:sz w:val="22"/>
                <w:szCs w:val="22"/>
              </w:rPr>
              <w:t>12, 13, 14, 15</w:t>
            </w:r>
          </w:p>
        </w:tc>
        <w:tc>
          <w:tcPr>
            <w:tcW w:w="1231" w:type="dxa"/>
            <w:shd w:val="clear" w:color="auto" w:fill="auto"/>
            <w:noWrap/>
            <w:vAlign w:val="center"/>
          </w:tcPr>
          <w:p w:rsidR="00720B00" w:rsidRDefault="00720B00" w:rsidP="00FA6709">
            <w:pPr>
              <w:jc w:val="center"/>
            </w:pPr>
            <w:r>
              <w:rPr>
                <w:rFonts w:ascii="Times New Roman" w:hAnsi="Times New Roman"/>
                <w:color w:val="000000"/>
                <w:sz w:val="22"/>
                <w:szCs w:val="22"/>
              </w:rPr>
              <w:t>11</w:t>
            </w:r>
            <w:r w:rsidRPr="000A4F49">
              <w:rPr>
                <w:rFonts w:ascii="Times New Roman" w:hAnsi="Times New Roman"/>
                <w:color w:val="000000"/>
                <w:sz w:val="22"/>
                <w:szCs w:val="22"/>
              </w:rPr>
              <w:t>/5/2021 Tue</w:t>
            </w:r>
          </w:p>
        </w:tc>
        <w:tc>
          <w:tcPr>
            <w:tcW w:w="2170" w:type="dxa"/>
            <w:vMerge w:val="restart"/>
            <w:shd w:val="clear" w:color="auto" w:fill="auto"/>
            <w:noWrap/>
            <w:vAlign w:val="center"/>
          </w:tcPr>
          <w:p w:rsidR="00720B00" w:rsidRPr="00FA6709" w:rsidRDefault="00720B00" w:rsidP="00FA6709">
            <w:pPr>
              <w:rPr>
                <w:rFonts w:asciiTheme="majorBidi" w:hAnsiTheme="majorBidi" w:cstheme="majorBidi"/>
                <w:b/>
                <w:bCs/>
                <w:szCs w:val="20"/>
              </w:rPr>
            </w:pPr>
            <w:r w:rsidRPr="00FA6709">
              <w:rPr>
                <w:rFonts w:asciiTheme="majorBidi" w:hAnsiTheme="majorBidi" w:cstheme="majorBidi"/>
                <w:b/>
                <w:bCs/>
                <w:szCs w:val="20"/>
              </w:rPr>
              <w:t>Management of heat stress</w:t>
            </w:r>
          </w:p>
          <w:p w:rsidR="00720B00" w:rsidRPr="00FA6709" w:rsidRDefault="00720B00" w:rsidP="00FA6709">
            <w:pPr>
              <w:numPr>
                <w:ilvl w:val="0"/>
                <w:numId w:val="6"/>
              </w:numPr>
              <w:ind w:left="361"/>
              <w:rPr>
                <w:rFonts w:asciiTheme="majorBidi" w:hAnsiTheme="majorBidi" w:cstheme="majorBidi"/>
                <w:b/>
                <w:bCs/>
                <w:szCs w:val="20"/>
              </w:rPr>
            </w:pPr>
            <w:r w:rsidRPr="00FA6709">
              <w:rPr>
                <w:rFonts w:asciiTheme="majorBidi" w:hAnsiTheme="majorBidi" w:cstheme="majorBidi"/>
                <w:b/>
                <w:bCs/>
                <w:szCs w:val="20"/>
              </w:rPr>
              <w:t>Building design</w:t>
            </w:r>
          </w:p>
          <w:p w:rsidR="00720B00" w:rsidRPr="00FA6709" w:rsidRDefault="00720B00" w:rsidP="00FA6709">
            <w:pPr>
              <w:numPr>
                <w:ilvl w:val="0"/>
                <w:numId w:val="6"/>
              </w:numPr>
              <w:ind w:left="361"/>
              <w:rPr>
                <w:rFonts w:asciiTheme="majorBidi" w:hAnsiTheme="majorBidi" w:cstheme="majorBidi"/>
                <w:b/>
                <w:bCs/>
                <w:szCs w:val="20"/>
              </w:rPr>
            </w:pPr>
            <w:r w:rsidRPr="00FA6709">
              <w:rPr>
                <w:rFonts w:asciiTheme="majorBidi" w:hAnsiTheme="majorBidi" w:cstheme="majorBidi"/>
                <w:b/>
                <w:bCs/>
                <w:szCs w:val="20"/>
              </w:rPr>
              <w:t>Genetics</w:t>
            </w:r>
          </w:p>
          <w:p w:rsidR="00720B00" w:rsidRPr="00FA6709" w:rsidRDefault="00720B00" w:rsidP="00FA6709">
            <w:pPr>
              <w:numPr>
                <w:ilvl w:val="0"/>
                <w:numId w:val="6"/>
              </w:numPr>
              <w:ind w:left="361"/>
              <w:rPr>
                <w:b/>
                <w:bCs/>
                <w:szCs w:val="20"/>
              </w:rPr>
            </w:pPr>
            <w:r w:rsidRPr="00FA6709">
              <w:rPr>
                <w:rFonts w:asciiTheme="majorBidi" w:hAnsiTheme="majorBidi" w:cstheme="majorBidi"/>
                <w:b/>
                <w:bCs/>
                <w:szCs w:val="20"/>
              </w:rPr>
              <w:t>Nutritional modification and feed additives.</w:t>
            </w:r>
          </w:p>
        </w:tc>
        <w:tc>
          <w:tcPr>
            <w:tcW w:w="2126" w:type="dxa"/>
            <w:vMerge w:val="restart"/>
            <w:shd w:val="clear" w:color="auto" w:fill="auto"/>
            <w:noWrap/>
            <w:vAlign w:val="center"/>
          </w:tcPr>
          <w:p w:rsidR="00720B00" w:rsidRPr="004F4E63" w:rsidRDefault="00720B00" w:rsidP="00C01405">
            <w:pPr>
              <w:jc w:val="center"/>
              <w:rPr>
                <w:rFonts w:ascii="Times New Roman" w:hAnsi="Times New Roman"/>
                <w:b/>
                <w:bCs/>
                <w:color w:val="000000"/>
                <w:sz w:val="22"/>
                <w:szCs w:val="22"/>
              </w:rPr>
            </w:pPr>
            <w:r w:rsidRPr="004F4E63">
              <w:rPr>
                <w:rFonts w:ascii="Times New Roman" w:hAnsi="Times New Roman"/>
                <w:b/>
                <w:bCs/>
                <w:color w:val="000000"/>
                <w:sz w:val="22"/>
                <w:szCs w:val="22"/>
              </w:rPr>
              <w:t>Microsoft Teams</w:t>
            </w:r>
            <w:r>
              <w:rPr>
                <w:rFonts w:ascii="Times New Roman" w:hAnsi="Times New Roman"/>
                <w:b/>
                <w:bCs/>
                <w:color w:val="000000"/>
                <w:sz w:val="22"/>
                <w:szCs w:val="22"/>
              </w:rPr>
              <w:t>, Moodle</w:t>
            </w:r>
          </w:p>
        </w:tc>
        <w:tc>
          <w:tcPr>
            <w:tcW w:w="1843" w:type="dxa"/>
            <w:vMerge w:val="restart"/>
            <w:shd w:val="clear" w:color="auto" w:fill="auto"/>
            <w:noWrap/>
            <w:vAlign w:val="center"/>
          </w:tcPr>
          <w:p w:rsidR="00720B00" w:rsidRDefault="00720B00" w:rsidP="00724534">
            <w:pPr>
              <w:jc w:val="center"/>
            </w:pPr>
            <w:r w:rsidRPr="00CC5BFC">
              <w:rPr>
                <w:rFonts w:asciiTheme="majorBidi" w:hAnsiTheme="majorBidi" w:cstheme="majorBidi"/>
                <w:sz w:val="24"/>
              </w:rPr>
              <w:t>Exams, discussion, term-papers, and presentations</w:t>
            </w:r>
          </w:p>
        </w:tc>
        <w:tc>
          <w:tcPr>
            <w:tcW w:w="1355" w:type="dxa"/>
            <w:vMerge w:val="restart"/>
            <w:shd w:val="clear" w:color="auto" w:fill="auto"/>
            <w:noWrap/>
            <w:vAlign w:val="center"/>
          </w:tcPr>
          <w:p w:rsidR="00720B00" w:rsidRPr="000F63A7" w:rsidRDefault="00720B00" w:rsidP="00724534">
            <w:pPr>
              <w:jc w:val="center"/>
              <w:rPr>
                <w:rStyle w:val="Strong"/>
                <w:rFonts w:asciiTheme="majorBidi" w:hAnsiTheme="majorBidi" w:cstheme="majorBidi"/>
                <w:b w:val="0"/>
                <w:bCs w:val="0"/>
                <w:color w:val="000000" w:themeColor="text1"/>
                <w:sz w:val="24"/>
                <w:shd w:val="clear" w:color="auto" w:fill="FFFFFF"/>
              </w:rPr>
            </w:pPr>
            <w:proofErr w:type="spellStart"/>
            <w:r w:rsidRPr="000F63A7">
              <w:rPr>
                <w:rStyle w:val="Strong"/>
                <w:rFonts w:asciiTheme="majorBidi" w:hAnsiTheme="majorBidi" w:cstheme="majorBidi"/>
                <w:b w:val="0"/>
                <w:bCs w:val="0"/>
                <w:color w:val="000000" w:themeColor="text1"/>
                <w:sz w:val="24"/>
                <w:shd w:val="clear" w:color="auto" w:fill="FFFFFF"/>
              </w:rPr>
              <w:t>Sejian</w:t>
            </w:r>
            <w:proofErr w:type="spellEnd"/>
            <w:r w:rsidRPr="000F63A7">
              <w:rPr>
                <w:rStyle w:val="Strong"/>
                <w:rFonts w:asciiTheme="majorBidi" w:hAnsiTheme="majorBidi" w:cstheme="majorBidi"/>
                <w:b w:val="0"/>
                <w:bCs w:val="0"/>
                <w:color w:val="000000" w:themeColor="text1"/>
                <w:sz w:val="24"/>
                <w:shd w:val="clear" w:color="auto" w:fill="FFFFFF"/>
              </w:rPr>
              <w:t xml:space="preserve"> et al., 2015</w:t>
            </w:r>
          </w:p>
          <w:p w:rsidR="00720B00" w:rsidRPr="00607D20" w:rsidRDefault="00720B00" w:rsidP="00724534">
            <w:pPr>
              <w:jc w:val="center"/>
              <w:rPr>
                <w:rStyle w:val="Strong"/>
                <w:rFonts w:asciiTheme="majorBidi" w:hAnsiTheme="majorBidi" w:cstheme="majorBidi"/>
                <w:color w:val="000000" w:themeColor="text1"/>
                <w:sz w:val="24"/>
                <w:shd w:val="clear" w:color="auto" w:fill="FFFFFF"/>
              </w:rPr>
            </w:pPr>
            <w:r w:rsidRPr="000F63A7">
              <w:rPr>
                <w:rFonts w:asciiTheme="majorBidi" w:hAnsiTheme="majorBidi" w:cstheme="majorBidi"/>
                <w:color w:val="000000" w:themeColor="text1"/>
                <w:sz w:val="24"/>
                <w:shd w:val="clear" w:color="auto" w:fill="FFFFFF"/>
              </w:rPr>
              <w:t>Collier et al., 2012</w:t>
            </w:r>
          </w:p>
        </w:tc>
      </w:tr>
      <w:tr w:rsidR="00FA6709" w:rsidRPr="00472BA9" w:rsidTr="00FA6709">
        <w:trPr>
          <w:trHeight w:val="316"/>
        </w:trPr>
        <w:tc>
          <w:tcPr>
            <w:tcW w:w="960" w:type="dxa"/>
            <w:vMerge/>
            <w:shd w:val="clear" w:color="auto" w:fill="auto"/>
            <w:noWrap/>
            <w:vAlign w:val="center"/>
          </w:tcPr>
          <w:p w:rsidR="00FA6709" w:rsidRDefault="00FA6709" w:rsidP="00C01405">
            <w:pPr>
              <w:jc w:val="center"/>
              <w:rPr>
                <w:rFonts w:ascii="Times New Roman" w:hAnsi="Times New Roman"/>
                <w:color w:val="000000"/>
                <w:sz w:val="22"/>
                <w:szCs w:val="22"/>
              </w:rPr>
            </w:pPr>
          </w:p>
        </w:tc>
        <w:tc>
          <w:tcPr>
            <w:tcW w:w="1231" w:type="dxa"/>
            <w:shd w:val="clear" w:color="auto" w:fill="auto"/>
            <w:noWrap/>
            <w:vAlign w:val="center"/>
          </w:tcPr>
          <w:p w:rsidR="00FA6709" w:rsidRDefault="00FA6709" w:rsidP="00FA6709">
            <w:pPr>
              <w:jc w:val="center"/>
            </w:pPr>
            <w:r>
              <w:rPr>
                <w:rFonts w:ascii="Times New Roman" w:hAnsi="Times New Roman"/>
                <w:color w:val="000000"/>
                <w:sz w:val="22"/>
                <w:szCs w:val="22"/>
              </w:rPr>
              <w:t>18</w:t>
            </w:r>
            <w:r w:rsidRPr="000A4F49">
              <w:rPr>
                <w:rFonts w:ascii="Times New Roman" w:hAnsi="Times New Roman"/>
                <w:color w:val="000000"/>
                <w:sz w:val="22"/>
                <w:szCs w:val="22"/>
              </w:rPr>
              <w:t>/5/2021 Tue</w:t>
            </w:r>
          </w:p>
        </w:tc>
        <w:tc>
          <w:tcPr>
            <w:tcW w:w="2170" w:type="dxa"/>
            <w:vMerge/>
            <w:shd w:val="clear" w:color="auto" w:fill="auto"/>
            <w:noWrap/>
            <w:vAlign w:val="center"/>
          </w:tcPr>
          <w:p w:rsidR="00FA6709" w:rsidRPr="00FA6709" w:rsidRDefault="00FA6709" w:rsidP="00FA6709">
            <w:pPr>
              <w:rPr>
                <w:rFonts w:asciiTheme="majorBidi" w:hAnsiTheme="majorBidi" w:cstheme="majorBidi"/>
                <w:b/>
                <w:bCs/>
                <w:szCs w:val="20"/>
              </w:rPr>
            </w:pPr>
          </w:p>
        </w:tc>
        <w:tc>
          <w:tcPr>
            <w:tcW w:w="2126" w:type="dxa"/>
            <w:vMerge/>
            <w:shd w:val="clear" w:color="auto" w:fill="auto"/>
            <w:noWrap/>
            <w:vAlign w:val="center"/>
          </w:tcPr>
          <w:p w:rsidR="00FA6709" w:rsidRPr="004F4E63" w:rsidRDefault="00FA6709" w:rsidP="00C01405">
            <w:pPr>
              <w:jc w:val="center"/>
              <w:rPr>
                <w:rFonts w:ascii="Times New Roman" w:hAnsi="Times New Roman"/>
                <w:b/>
                <w:bCs/>
                <w:color w:val="000000"/>
                <w:sz w:val="22"/>
                <w:szCs w:val="22"/>
              </w:rPr>
            </w:pPr>
          </w:p>
        </w:tc>
        <w:tc>
          <w:tcPr>
            <w:tcW w:w="1843" w:type="dxa"/>
            <w:vMerge/>
            <w:shd w:val="clear" w:color="auto" w:fill="auto"/>
            <w:noWrap/>
            <w:vAlign w:val="center"/>
          </w:tcPr>
          <w:p w:rsidR="00FA6709" w:rsidRPr="00CC5BFC" w:rsidRDefault="00FA6709" w:rsidP="000F63A7">
            <w:pPr>
              <w:jc w:val="center"/>
              <w:rPr>
                <w:rFonts w:asciiTheme="majorBidi" w:hAnsiTheme="majorBidi" w:cstheme="majorBidi"/>
                <w:sz w:val="24"/>
              </w:rPr>
            </w:pPr>
          </w:p>
        </w:tc>
        <w:tc>
          <w:tcPr>
            <w:tcW w:w="1355" w:type="dxa"/>
            <w:vMerge/>
            <w:shd w:val="clear" w:color="auto" w:fill="auto"/>
            <w:noWrap/>
            <w:vAlign w:val="center"/>
          </w:tcPr>
          <w:p w:rsidR="00FA6709" w:rsidRPr="000F63A7" w:rsidRDefault="00FA6709" w:rsidP="004F4E63">
            <w:pPr>
              <w:jc w:val="center"/>
              <w:rPr>
                <w:rStyle w:val="Strong"/>
                <w:rFonts w:asciiTheme="majorBidi" w:hAnsiTheme="majorBidi" w:cstheme="majorBidi"/>
                <w:b w:val="0"/>
                <w:bCs w:val="0"/>
                <w:color w:val="000000" w:themeColor="text1"/>
                <w:sz w:val="24"/>
                <w:shd w:val="clear" w:color="auto" w:fill="FFFFFF"/>
              </w:rPr>
            </w:pPr>
          </w:p>
        </w:tc>
      </w:tr>
      <w:tr w:rsidR="00FA6709" w:rsidRPr="00472BA9" w:rsidTr="00FA6709">
        <w:trPr>
          <w:trHeight w:val="316"/>
        </w:trPr>
        <w:tc>
          <w:tcPr>
            <w:tcW w:w="960" w:type="dxa"/>
            <w:vMerge/>
            <w:shd w:val="clear" w:color="auto" w:fill="auto"/>
            <w:noWrap/>
            <w:vAlign w:val="center"/>
          </w:tcPr>
          <w:p w:rsidR="00FA6709" w:rsidRDefault="00FA6709" w:rsidP="00C01405">
            <w:pPr>
              <w:jc w:val="center"/>
              <w:rPr>
                <w:rFonts w:ascii="Times New Roman" w:hAnsi="Times New Roman"/>
                <w:color w:val="000000"/>
                <w:sz w:val="22"/>
                <w:szCs w:val="22"/>
              </w:rPr>
            </w:pPr>
          </w:p>
        </w:tc>
        <w:tc>
          <w:tcPr>
            <w:tcW w:w="1231" w:type="dxa"/>
            <w:shd w:val="clear" w:color="auto" w:fill="auto"/>
            <w:noWrap/>
            <w:vAlign w:val="center"/>
          </w:tcPr>
          <w:p w:rsidR="00FA6709" w:rsidRDefault="00FA6709" w:rsidP="00FA6709">
            <w:pPr>
              <w:jc w:val="center"/>
            </w:pPr>
            <w:r>
              <w:rPr>
                <w:rFonts w:ascii="Times New Roman" w:hAnsi="Times New Roman"/>
                <w:color w:val="000000"/>
                <w:sz w:val="22"/>
                <w:szCs w:val="22"/>
              </w:rPr>
              <w:t>25</w:t>
            </w:r>
            <w:r w:rsidRPr="000A4F49">
              <w:rPr>
                <w:rFonts w:ascii="Times New Roman" w:hAnsi="Times New Roman"/>
                <w:color w:val="000000"/>
                <w:sz w:val="22"/>
                <w:szCs w:val="22"/>
              </w:rPr>
              <w:t>/5/2021 Tue</w:t>
            </w:r>
          </w:p>
        </w:tc>
        <w:tc>
          <w:tcPr>
            <w:tcW w:w="2170" w:type="dxa"/>
            <w:vMerge/>
            <w:shd w:val="clear" w:color="auto" w:fill="auto"/>
            <w:noWrap/>
            <w:vAlign w:val="center"/>
          </w:tcPr>
          <w:p w:rsidR="00FA6709" w:rsidRPr="00FA6709" w:rsidRDefault="00FA6709" w:rsidP="00FA6709">
            <w:pPr>
              <w:rPr>
                <w:rFonts w:asciiTheme="majorBidi" w:hAnsiTheme="majorBidi" w:cstheme="majorBidi"/>
                <w:b/>
                <w:bCs/>
                <w:szCs w:val="20"/>
              </w:rPr>
            </w:pPr>
          </w:p>
        </w:tc>
        <w:tc>
          <w:tcPr>
            <w:tcW w:w="2126" w:type="dxa"/>
            <w:vMerge/>
            <w:shd w:val="clear" w:color="auto" w:fill="auto"/>
            <w:noWrap/>
            <w:vAlign w:val="center"/>
          </w:tcPr>
          <w:p w:rsidR="00FA6709" w:rsidRPr="004F4E63" w:rsidRDefault="00FA6709" w:rsidP="00C01405">
            <w:pPr>
              <w:jc w:val="center"/>
              <w:rPr>
                <w:rFonts w:ascii="Times New Roman" w:hAnsi="Times New Roman"/>
                <w:b/>
                <w:bCs/>
                <w:color w:val="000000"/>
                <w:sz w:val="22"/>
                <w:szCs w:val="22"/>
              </w:rPr>
            </w:pPr>
          </w:p>
        </w:tc>
        <w:tc>
          <w:tcPr>
            <w:tcW w:w="1843" w:type="dxa"/>
            <w:vMerge/>
            <w:shd w:val="clear" w:color="auto" w:fill="auto"/>
            <w:noWrap/>
            <w:vAlign w:val="center"/>
          </w:tcPr>
          <w:p w:rsidR="00FA6709" w:rsidRPr="00CC5BFC" w:rsidRDefault="00FA6709" w:rsidP="000F63A7">
            <w:pPr>
              <w:jc w:val="center"/>
              <w:rPr>
                <w:rFonts w:asciiTheme="majorBidi" w:hAnsiTheme="majorBidi" w:cstheme="majorBidi"/>
                <w:sz w:val="24"/>
              </w:rPr>
            </w:pPr>
          </w:p>
        </w:tc>
        <w:tc>
          <w:tcPr>
            <w:tcW w:w="1355" w:type="dxa"/>
            <w:vMerge/>
            <w:shd w:val="clear" w:color="auto" w:fill="auto"/>
            <w:noWrap/>
            <w:vAlign w:val="center"/>
          </w:tcPr>
          <w:p w:rsidR="00FA6709" w:rsidRPr="000F63A7" w:rsidRDefault="00FA6709" w:rsidP="004F4E63">
            <w:pPr>
              <w:jc w:val="center"/>
              <w:rPr>
                <w:rStyle w:val="Strong"/>
                <w:rFonts w:asciiTheme="majorBidi" w:hAnsiTheme="majorBidi" w:cstheme="majorBidi"/>
                <w:b w:val="0"/>
                <w:bCs w:val="0"/>
                <w:color w:val="000000" w:themeColor="text1"/>
                <w:sz w:val="24"/>
                <w:shd w:val="clear" w:color="auto" w:fill="FFFFFF"/>
              </w:rPr>
            </w:pPr>
          </w:p>
        </w:tc>
      </w:tr>
      <w:tr w:rsidR="00FA6709" w:rsidRPr="00472BA9" w:rsidTr="00FA6709">
        <w:trPr>
          <w:trHeight w:val="316"/>
        </w:trPr>
        <w:tc>
          <w:tcPr>
            <w:tcW w:w="960" w:type="dxa"/>
            <w:vMerge/>
            <w:shd w:val="clear" w:color="auto" w:fill="auto"/>
            <w:noWrap/>
            <w:vAlign w:val="center"/>
          </w:tcPr>
          <w:p w:rsidR="00FA6709" w:rsidRDefault="00FA6709" w:rsidP="00C01405">
            <w:pPr>
              <w:jc w:val="center"/>
              <w:rPr>
                <w:rFonts w:ascii="Times New Roman" w:hAnsi="Times New Roman"/>
                <w:color w:val="000000"/>
                <w:sz w:val="22"/>
                <w:szCs w:val="22"/>
              </w:rPr>
            </w:pPr>
          </w:p>
        </w:tc>
        <w:tc>
          <w:tcPr>
            <w:tcW w:w="1231" w:type="dxa"/>
            <w:shd w:val="clear" w:color="auto" w:fill="auto"/>
            <w:noWrap/>
            <w:vAlign w:val="center"/>
          </w:tcPr>
          <w:p w:rsidR="00FA6709" w:rsidRDefault="00FA6709" w:rsidP="00FA6709">
            <w:pPr>
              <w:jc w:val="center"/>
            </w:pPr>
            <w:r>
              <w:rPr>
                <w:rFonts w:ascii="Times New Roman" w:hAnsi="Times New Roman"/>
                <w:color w:val="000000"/>
                <w:sz w:val="22"/>
                <w:szCs w:val="22"/>
              </w:rPr>
              <w:t>1</w:t>
            </w:r>
            <w:r w:rsidRPr="000A4F49">
              <w:rPr>
                <w:rFonts w:ascii="Times New Roman" w:hAnsi="Times New Roman"/>
                <w:color w:val="000000"/>
                <w:sz w:val="22"/>
                <w:szCs w:val="22"/>
              </w:rPr>
              <w:t>/</w:t>
            </w:r>
            <w:r>
              <w:rPr>
                <w:rFonts w:ascii="Times New Roman" w:hAnsi="Times New Roman"/>
                <w:color w:val="000000"/>
                <w:sz w:val="22"/>
                <w:szCs w:val="22"/>
              </w:rPr>
              <w:t>6</w:t>
            </w:r>
            <w:r w:rsidRPr="000A4F49">
              <w:rPr>
                <w:rFonts w:ascii="Times New Roman" w:hAnsi="Times New Roman"/>
                <w:color w:val="000000"/>
                <w:sz w:val="22"/>
                <w:szCs w:val="22"/>
              </w:rPr>
              <w:t>/2021 Tue</w:t>
            </w:r>
          </w:p>
        </w:tc>
        <w:tc>
          <w:tcPr>
            <w:tcW w:w="2170" w:type="dxa"/>
            <w:vMerge/>
            <w:shd w:val="clear" w:color="auto" w:fill="auto"/>
            <w:noWrap/>
            <w:vAlign w:val="center"/>
          </w:tcPr>
          <w:p w:rsidR="00FA6709" w:rsidRPr="00FA6709" w:rsidRDefault="00FA6709" w:rsidP="00FA6709">
            <w:pPr>
              <w:rPr>
                <w:rFonts w:asciiTheme="majorBidi" w:hAnsiTheme="majorBidi" w:cstheme="majorBidi"/>
                <w:b/>
                <w:bCs/>
                <w:szCs w:val="20"/>
              </w:rPr>
            </w:pPr>
          </w:p>
        </w:tc>
        <w:tc>
          <w:tcPr>
            <w:tcW w:w="2126" w:type="dxa"/>
            <w:vMerge/>
            <w:shd w:val="clear" w:color="auto" w:fill="auto"/>
            <w:noWrap/>
            <w:vAlign w:val="center"/>
          </w:tcPr>
          <w:p w:rsidR="00FA6709" w:rsidRPr="004F4E63" w:rsidRDefault="00FA6709" w:rsidP="00C01405">
            <w:pPr>
              <w:jc w:val="center"/>
              <w:rPr>
                <w:rFonts w:ascii="Times New Roman" w:hAnsi="Times New Roman"/>
                <w:b/>
                <w:bCs/>
                <w:color w:val="000000"/>
                <w:sz w:val="22"/>
                <w:szCs w:val="22"/>
              </w:rPr>
            </w:pPr>
          </w:p>
        </w:tc>
        <w:tc>
          <w:tcPr>
            <w:tcW w:w="1843" w:type="dxa"/>
            <w:vMerge/>
            <w:shd w:val="clear" w:color="auto" w:fill="auto"/>
            <w:noWrap/>
            <w:vAlign w:val="center"/>
          </w:tcPr>
          <w:p w:rsidR="00FA6709" w:rsidRPr="00CC5BFC" w:rsidRDefault="00FA6709" w:rsidP="000F63A7">
            <w:pPr>
              <w:jc w:val="center"/>
              <w:rPr>
                <w:rFonts w:asciiTheme="majorBidi" w:hAnsiTheme="majorBidi" w:cstheme="majorBidi"/>
                <w:sz w:val="24"/>
              </w:rPr>
            </w:pPr>
          </w:p>
        </w:tc>
        <w:tc>
          <w:tcPr>
            <w:tcW w:w="1355" w:type="dxa"/>
            <w:vMerge/>
            <w:shd w:val="clear" w:color="auto" w:fill="auto"/>
            <w:noWrap/>
            <w:vAlign w:val="center"/>
          </w:tcPr>
          <w:p w:rsidR="00FA6709" w:rsidRPr="000F63A7" w:rsidRDefault="00FA6709" w:rsidP="004F4E63">
            <w:pPr>
              <w:jc w:val="center"/>
              <w:rPr>
                <w:rStyle w:val="Strong"/>
                <w:rFonts w:asciiTheme="majorBidi" w:hAnsiTheme="majorBidi" w:cstheme="majorBidi"/>
                <w:b w:val="0"/>
                <w:bCs w:val="0"/>
                <w:color w:val="000000" w:themeColor="text1"/>
                <w:sz w:val="24"/>
                <w:shd w:val="clear" w:color="auto" w:fill="FFFFFF"/>
              </w:rPr>
            </w:pPr>
          </w:p>
        </w:tc>
      </w:tr>
      <w:tr w:rsidR="00FA6709" w:rsidRPr="00472BA9" w:rsidTr="00FA6709">
        <w:trPr>
          <w:trHeight w:val="316"/>
        </w:trPr>
        <w:tc>
          <w:tcPr>
            <w:tcW w:w="960" w:type="dxa"/>
            <w:shd w:val="clear" w:color="auto" w:fill="auto"/>
            <w:noWrap/>
            <w:vAlign w:val="center"/>
          </w:tcPr>
          <w:p w:rsidR="00FA6709" w:rsidRDefault="00FA6709" w:rsidP="00C01405">
            <w:pPr>
              <w:jc w:val="center"/>
              <w:rPr>
                <w:rFonts w:ascii="Times New Roman" w:hAnsi="Times New Roman"/>
                <w:color w:val="000000"/>
                <w:sz w:val="22"/>
                <w:szCs w:val="22"/>
              </w:rPr>
            </w:pPr>
            <w:r>
              <w:rPr>
                <w:rFonts w:ascii="Times New Roman" w:hAnsi="Times New Roman"/>
                <w:color w:val="000000"/>
                <w:sz w:val="22"/>
                <w:szCs w:val="22"/>
              </w:rPr>
              <w:t>16</w:t>
            </w:r>
          </w:p>
        </w:tc>
        <w:tc>
          <w:tcPr>
            <w:tcW w:w="1231" w:type="dxa"/>
            <w:shd w:val="clear" w:color="auto" w:fill="auto"/>
            <w:noWrap/>
            <w:vAlign w:val="center"/>
          </w:tcPr>
          <w:p w:rsidR="00FA6709" w:rsidRDefault="00FA6709" w:rsidP="00FA6709">
            <w:pPr>
              <w:jc w:val="center"/>
              <w:rPr>
                <w:rFonts w:ascii="Times New Roman" w:hAnsi="Times New Roman"/>
                <w:color w:val="000000"/>
                <w:sz w:val="22"/>
                <w:szCs w:val="22"/>
              </w:rPr>
            </w:pPr>
          </w:p>
        </w:tc>
        <w:tc>
          <w:tcPr>
            <w:tcW w:w="2170" w:type="dxa"/>
            <w:shd w:val="clear" w:color="auto" w:fill="auto"/>
            <w:noWrap/>
            <w:vAlign w:val="center"/>
          </w:tcPr>
          <w:p w:rsidR="00FA6709" w:rsidRPr="00FA6709" w:rsidRDefault="00FA6709" w:rsidP="00FA6709">
            <w:pPr>
              <w:jc w:val="center"/>
              <w:rPr>
                <w:rFonts w:asciiTheme="majorBidi" w:hAnsiTheme="majorBidi" w:cstheme="majorBidi"/>
                <w:b/>
                <w:bCs/>
                <w:szCs w:val="20"/>
              </w:rPr>
            </w:pPr>
            <w:r>
              <w:rPr>
                <w:rFonts w:asciiTheme="majorBidi" w:hAnsiTheme="majorBidi" w:cstheme="majorBidi"/>
                <w:b/>
                <w:bCs/>
                <w:szCs w:val="20"/>
              </w:rPr>
              <w:t>Final Exam</w:t>
            </w:r>
          </w:p>
        </w:tc>
        <w:tc>
          <w:tcPr>
            <w:tcW w:w="2126" w:type="dxa"/>
            <w:shd w:val="clear" w:color="auto" w:fill="auto"/>
            <w:noWrap/>
            <w:vAlign w:val="center"/>
          </w:tcPr>
          <w:p w:rsidR="00FA6709" w:rsidRPr="004F4E63" w:rsidRDefault="00FA6709" w:rsidP="00C01405">
            <w:pPr>
              <w:jc w:val="center"/>
              <w:rPr>
                <w:rFonts w:ascii="Times New Roman" w:hAnsi="Times New Roman"/>
                <w:b/>
                <w:bCs/>
                <w:color w:val="000000"/>
                <w:sz w:val="22"/>
                <w:szCs w:val="22"/>
              </w:rPr>
            </w:pPr>
          </w:p>
        </w:tc>
        <w:tc>
          <w:tcPr>
            <w:tcW w:w="1843" w:type="dxa"/>
            <w:shd w:val="clear" w:color="auto" w:fill="auto"/>
            <w:noWrap/>
            <w:vAlign w:val="center"/>
          </w:tcPr>
          <w:p w:rsidR="00FA6709" w:rsidRPr="00CC5BFC" w:rsidRDefault="00FA6709" w:rsidP="000F63A7">
            <w:pPr>
              <w:jc w:val="center"/>
              <w:rPr>
                <w:rFonts w:asciiTheme="majorBidi" w:hAnsiTheme="majorBidi" w:cstheme="majorBidi"/>
                <w:sz w:val="24"/>
              </w:rPr>
            </w:pPr>
          </w:p>
        </w:tc>
        <w:tc>
          <w:tcPr>
            <w:tcW w:w="1355" w:type="dxa"/>
            <w:shd w:val="clear" w:color="auto" w:fill="auto"/>
            <w:noWrap/>
            <w:vAlign w:val="center"/>
          </w:tcPr>
          <w:p w:rsidR="00FA6709" w:rsidRPr="000F63A7" w:rsidRDefault="00FA6709" w:rsidP="004F4E63">
            <w:pPr>
              <w:jc w:val="center"/>
              <w:rPr>
                <w:rStyle w:val="Strong"/>
                <w:rFonts w:asciiTheme="majorBidi" w:hAnsiTheme="majorBidi" w:cstheme="majorBidi"/>
                <w:b w:val="0"/>
                <w:bCs w:val="0"/>
                <w:color w:val="000000" w:themeColor="text1"/>
                <w:sz w:val="24"/>
                <w:shd w:val="clear" w:color="auto" w:fill="FFFFFF"/>
              </w:rPr>
            </w:pPr>
          </w:p>
        </w:tc>
      </w:tr>
    </w:tbl>
    <w:p w:rsidR="00DE602A" w:rsidRPr="0003236B" w:rsidRDefault="00DE602A" w:rsidP="00DE602A">
      <w:pPr>
        <w:rPr>
          <w:rFonts w:ascii="Times New Roman" w:hAnsi="Times New Roman"/>
          <w:b/>
          <w:bCs/>
          <w:sz w:val="24"/>
        </w:rPr>
      </w:pPr>
    </w:p>
    <w:p w:rsidR="0006104C" w:rsidRDefault="0006104C" w:rsidP="00A05CBC">
      <w:pPr>
        <w:pStyle w:val="ListParagraph"/>
        <w:numPr>
          <w:ilvl w:val="0"/>
          <w:numId w:val="3"/>
        </w:numPr>
        <w:rPr>
          <w:rFonts w:asciiTheme="majorBidi" w:hAnsiTheme="majorBidi" w:cstheme="majorBidi"/>
          <w:sz w:val="24"/>
        </w:rPr>
      </w:pPr>
      <w:r w:rsidRPr="00A07DEC">
        <w:rPr>
          <w:rFonts w:asciiTheme="majorBidi" w:hAnsiTheme="majorBidi" w:cstheme="majorBidi"/>
          <w:sz w:val="24"/>
        </w:rPr>
        <w:t>Teaching methods include: Synchronous</w:t>
      </w:r>
      <w:r w:rsidR="00A05CBC" w:rsidRPr="00A07DEC">
        <w:rPr>
          <w:rFonts w:asciiTheme="majorBidi" w:hAnsiTheme="majorBidi" w:cstheme="majorBidi"/>
          <w:sz w:val="24"/>
        </w:rPr>
        <w:t xml:space="preserve"> online</w:t>
      </w:r>
      <w:r w:rsidRPr="00A07DEC">
        <w:rPr>
          <w:rFonts w:asciiTheme="majorBidi" w:hAnsiTheme="majorBidi" w:cstheme="majorBidi"/>
          <w:sz w:val="24"/>
        </w:rPr>
        <w:t xml:space="preserve"> lecturing/meeting; Evaluation methods include: Homework, Quiz, Exam, </w:t>
      </w:r>
      <w:r w:rsidR="00A05CBC" w:rsidRPr="00A07DEC">
        <w:rPr>
          <w:rFonts w:asciiTheme="majorBidi" w:hAnsiTheme="majorBidi" w:cstheme="majorBidi"/>
          <w:sz w:val="24"/>
        </w:rPr>
        <w:t>assignments</w:t>
      </w:r>
      <w:r w:rsidRPr="00A07DEC">
        <w:rPr>
          <w:rFonts w:asciiTheme="majorBidi" w:hAnsiTheme="majorBidi" w:cstheme="majorBidi"/>
          <w:sz w:val="24"/>
        </w:rPr>
        <w:t>…</w:t>
      </w:r>
      <w:proofErr w:type="spellStart"/>
      <w:r w:rsidRPr="00A07DEC">
        <w:rPr>
          <w:rFonts w:asciiTheme="majorBidi" w:hAnsiTheme="majorBidi" w:cstheme="majorBidi"/>
          <w:sz w:val="24"/>
        </w:rPr>
        <w:t>etc</w:t>
      </w:r>
      <w:proofErr w:type="spellEnd"/>
    </w:p>
    <w:p w:rsidR="00DE602A" w:rsidRDefault="00DE602A" w:rsidP="00DE602A">
      <w:pPr>
        <w:rPr>
          <w:rFonts w:ascii="Times New Roman" w:hAnsi="Times New Roman"/>
          <w:sz w:val="24"/>
        </w:rPr>
      </w:pPr>
    </w:p>
    <w:p w:rsidR="00720B00" w:rsidRPr="0003236B" w:rsidRDefault="00720B00" w:rsidP="00DE602A">
      <w:pPr>
        <w:rPr>
          <w:rFonts w:ascii="Times New Roman" w:hAnsi="Times New Roman"/>
          <w:sz w:val="24"/>
        </w:rPr>
      </w:pPr>
    </w:p>
    <w:p w:rsidR="00DE602A" w:rsidRPr="00C01405" w:rsidRDefault="00733E6B" w:rsidP="0086428C">
      <w:pPr>
        <w:rPr>
          <w:rFonts w:ascii="Times New Roman" w:hAnsi="Times New Roman"/>
          <w:b/>
          <w:bCs/>
          <w:sz w:val="24"/>
        </w:rPr>
      </w:pPr>
      <w:r>
        <w:rPr>
          <w:rFonts w:ascii="Times New Roman" w:hAnsi="Times New Roman"/>
          <w:b/>
          <w:bCs/>
          <w:sz w:val="24"/>
        </w:rPr>
        <w:lastRenderedPageBreak/>
        <w:t>2</w:t>
      </w:r>
      <w:r w:rsidR="0086428C">
        <w:rPr>
          <w:rFonts w:ascii="Times New Roman" w:hAnsi="Times New Roman"/>
          <w:b/>
          <w:bCs/>
          <w:sz w:val="24"/>
        </w:rPr>
        <w:t>1</w:t>
      </w:r>
      <w:r w:rsidR="004D364A" w:rsidRPr="0003236B">
        <w:rPr>
          <w:rFonts w:ascii="Times New Roman" w:hAnsi="Times New Roman"/>
          <w:b/>
          <w:bCs/>
          <w:sz w:val="24"/>
        </w:rPr>
        <w:t xml:space="preserve"> Evaluation Methods: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03236B" w:rsidTr="00F93F1F">
        <w:tc>
          <w:tcPr>
            <w:tcW w:w="10008" w:type="dxa"/>
          </w:tcPr>
          <w:p w:rsidR="004D364A" w:rsidRPr="0003236B" w:rsidRDefault="004D364A" w:rsidP="00DE602A">
            <w:pPr>
              <w:rPr>
                <w:rFonts w:ascii="Times New Roman" w:hAnsi="Times New Roman"/>
                <w:sz w:val="24"/>
              </w:rPr>
            </w:pPr>
            <w:r w:rsidRPr="0003236B">
              <w:rPr>
                <w:rFonts w:ascii="Times New Roman" w:hAnsi="Times New Roman"/>
                <w:sz w:val="24"/>
              </w:rPr>
              <w:t>Opportunities to demonstrate achievement of the ILOs are provided through the following assessment methods and requirements:</w:t>
            </w:r>
          </w:p>
          <w:p w:rsidR="004D364A" w:rsidRPr="0003236B" w:rsidRDefault="004D364A" w:rsidP="00DE602A">
            <w:pPr>
              <w:rPr>
                <w:rFonts w:ascii="Times New Roman" w:hAnsi="Times New Roman"/>
                <w:sz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2610"/>
              <w:gridCol w:w="3780"/>
            </w:tblGrid>
            <w:tr w:rsidR="0004674A" w:rsidRPr="00A07DEC" w:rsidTr="00B82DCE">
              <w:tc>
                <w:tcPr>
                  <w:tcW w:w="3258" w:type="dxa"/>
                </w:tcPr>
                <w:p w:rsidR="0004674A" w:rsidRPr="00A07DEC" w:rsidRDefault="0004674A" w:rsidP="00B82DCE">
                  <w:pPr>
                    <w:rPr>
                      <w:rFonts w:asciiTheme="majorBidi" w:hAnsiTheme="majorBidi" w:cstheme="majorBidi"/>
                      <w:b/>
                      <w:bCs/>
                      <w:color w:val="000000"/>
                      <w:sz w:val="24"/>
                    </w:rPr>
                  </w:pPr>
                  <w:r w:rsidRPr="00A07DEC">
                    <w:rPr>
                      <w:rFonts w:asciiTheme="majorBidi" w:hAnsiTheme="majorBidi" w:cstheme="majorBidi"/>
                      <w:b/>
                      <w:bCs/>
                      <w:color w:val="000000"/>
                      <w:sz w:val="24"/>
                    </w:rPr>
                    <w:t>ILO/s</w:t>
                  </w:r>
                </w:p>
              </w:tc>
              <w:tc>
                <w:tcPr>
                  <w:tcW w:w="2610" w:type="dxa"/>
                </w:tcPr>
                <w:p w:rsidR="0004674A" w:rsidRPr="00A07DEC" w:rsidRDefault="0004674A" w:rsidP="00B82DCE">
                  <w:pPr>
                    <w:rPr>
                      <w:rFonts w:asciiTheme="majorBidi" w:hAnsiTheme="majorBidi" w:cstheme="majorBidi"/>
                      <w:b/>
                      <w:bCs/>
                      <w:color w:val="000000"/>
                      <w:sz w:val="24"/>
                    </w:rPr>
                  </w:pPr>
                  <w:r w:rsidRPr="00A07DEC">
                    <w:rPr>
                      <w:rFonts w:asciiTheme="majorBidi" w:hAnsiTheme="majorBidi" w:cstheme="majorBidi"/>
                      <w:b/>
                      <w:bCs/>
                      <w:color w:val="000000"/>
                      <w:sz w:val="24"/>
                    </w:rPr>
                    <w:t>Learning Methods</w:t>
                  </w:r>
                </w:p>
              </w:tc>
              <w:tc>
                <w:tcPr>
                  <w:tcW w:w="3780" w:type="dxa"/>
                </w:tcPr>
                <w:p w:rsidR="0004674A" w:rsidRPr="00A07DEC" w:rsidRDefault="0004674A" w:rsidP="00B82DCE">
                  <w:pPr>
                    <w:rPr>
                      <w:rFonts w:asciiTheme="majorBidi" w:hAnsiTheme="majorBidi" w:cstheme="majorBidi"/>
                      <w:b/>
                      <w:bCs/>
                      <w:color w:val="000000"/>
                      <w:sz w:val="24"/>
                    </w:rPr>
                  </w:pPr>
                  <w:r w:rsidRPr="00A07DEC">
                    <w:rPr>
                      <w:rFonts w:asciiTheme="majorBidi" w:hAnsiTheme="majorBidi" w:cstheme="majorBidi"/>
                      <w:b/>
                      <w:bCs/>
                      <w:color w:val="000000"/>
                      <w:sz w:val="24"/>
                    </w:rPr>
                    <w:t>Evaluation Methods</w:t>
                  </w:r>
                </w:p>
                <w:p w:rsidR="0004674A" w:rsidRPr="00A07DEC" w:rsidRDefault="0004674A" w:rsidP="00B82DCE">
                  <w:pPr>
                    <w:rPr>
                      <w:rFonts w:asciiTheme="majorBidi" w:hAnsiTheme="majorBidi" w:cstheme="majorBidi"/>
                      <w:b/>
                      <w:bCs/>
                      <w:color w:val="000000"/>
                      <w:sz w:val="24"/>
                    </w:rPr>
                  </w:pPr>
                </w:p>
              </w:tc>
            </w:tr>
            <w:tr w:rsidR="00720B00" w:rsidRPr="00A07DEC" w:rsidTr="00B82DCE">
              <w:tc>
                <w:tcPr>
                  <w:tcW w:w="3258" w:type="dxa"/>
                </w:tcPr>
                <w:p w:rsidR="00720B00" w:rsidRPr="00A07DEC" w:rsidRDefault="00720B00" w:rsidP="00B82DCE">
                  <w:pPr>
                    <w:ind w:right="-15"/>
                    <w:rPr>
                      <w:rFonts w:asciiTheme="majorBidi" w:hAnsiTheme="majorBidi" w:cstheme="majorBidi"/>
                      <w:sz w:val="24"/>
                    </w:rPr>
                  </w:pPr>
                  <w:r w:rsidRPr="00A07DEC">
                    <w:rPr>
                      <w:rFonts w:asciiTheme="majorBidi" w:hAnsiTheme="majorBidi" w:cstheme="majorBidi"/>
                      <w:b/>
                      <w:bCs/>
                      <w:sz w:val="24"/>
                    </w:rPr>
                    <w:t>A</w:t>
                  </w:r>
                  <w:r w:rsidRPr="00A07DEC">
                    <w:rPr>
                      <w:rFonts w:asciiTheme="majorBidi" w:hAnsiTheme="majorBidi" w:cstheme="majorBidi"/>
                      <w:sz w:val="24"/>
                    </w:rPr>
                    <w:t xml:space="preserve">. Knowledge and Understanding    </w:t>
                  </w:r>
                </w:p>
                <w:p w:rsidR="00720B00" w:rsidRPr="00A07DEC" w:rsidRDefault="00720B00" w:rsidP="00B82DCE">
                  <w:pPr>
                    <w:ind w:right="-15"/>
                    <w:rPr>
                      <w:rFonts w:asciiTheme="majorBidi" w:hAnsiTheme="majorBidi" w:cstheme="majorBidi"/>
                      <w:sz w:val="24"/>
                    </w:rPr>
                  </w:pPr>
                  <w:r w:rsidRPr="00A07DEC">
                    <w:rPr>
                      <w:rFonts w:asciiTheme="majorBidi" w:hAnsiTheme="majorBidi" w:cstheme="majorBidi"/>
                      <w:sz w:val="24"/>
                    </w:rPr>
                    <w:t xml:space="preserve">      (</w:t>
                  </w:r>
                  <w:r w:rsidRPr="00A07DEC">
                    <w:rPr>
                      <w:rFonts w:asciiTheme="majorBidi" w:hAnsiTheme="majorBidi" w:cstheme="majorBidi"/>
                      <w:b/>
                      <w:bCs/>
                      <w:sz w:val="24"/>
                    </w:rPr>
                    <w:t>A1-A5</w:t>
                  </w:r>
                  <w:r w:rsidRPr="00A07DEC">
                    <w:rPr>
                      <w:rFonts w:asciiTheme="majorBidi" w:hAnsiTheme="majorBidi" w:cstheme="majorBidi"/>
                      <w:sz w:val="24"/>
                    </w:rPr>
                    <w:t>)</w:t>
                  </w:r>
                </w:p>
              </w:tc>
              <w:tc>
                <w:tcPr>
                  <w:tcW w:w="2610" w:type="dxa"/>
                </w:tcPr>
                <w:p w:rsidR="00720B00" w:rsidRPr="00A07DEC" w:rsidRDefault="00720B00" w:rsidP="00B82DCE">
                  <w:pPr>
                    <w:ind w:right="255"/>
                    <w:rPr>
                      <w:rFonts w:asciiTheme="majorBidi" w:hAnsiTheme="majorBidi" w:cstheme="majorBidi"/>
                      <w:sz w:val="24"/>
                    </w:rPr>
                  </w:pPr>
                  <w:r>
                    <w:rPr>
                      <w:rFonts w:asciiTheme="majorBidi" w:hAnsiTheme="majorBidi" w:cstheme="majorBidi"/>
                      <w:sz w:val="24"/>
                    </w:rPr>
                    <w:t xml:space="preserve">Online </w:t>
                  </w:r>
                  <w:r w:rsidRPr="00A07DEC">
                    <w:rPr>
                      <w:rFonts w:asciiTheme="majorBidi" w:hAnsiTheme="majorBidi" w:cstheme="majorBidi"/>
                      <w:sz w:val="24"/>
                    </w:rPr>
                    <w:t>Lectures and Discussions</w:t>
                  </w:r>
                </w:p>
              </w:tc>
              <w:tc>
                <w:tcPr>
                  <w:tcW w:w="3780" w:type="dxa"/>
                </w:tcPr>
                <w:p w:rsidR="00720B00" w:rsidRPr="00720B00" w:rsidRDefault="00720B00">
                  <w:pPr>
                    <w:rPr>
                      <w:rFonts w:asciiTheme="majorBidi" w:hAnsiTheme="majorBidi" w:cstheme="majorBidi"/>
                      <w:sz w:val="24"/>
                    </w:rPr>
                  </w:pPr>
                  <w:r w:rsidRPr="00720B00">
                    <w:rPr>
                      <w:rFonts w:asciiTheme="majorBidi" w:hAnsiTheme="majorBidi" w:cstheme="majorBidi"/>
                      <w:sz w:val="24"/>
                    </w:rPr>
                    <w:t>Exams, discussion, term-papers, and presentations</w:t>
                  </w:r>
                </w:p>
              </w:tc>
            </w:tr>
            <w:tr w:rsidR="00720B00" w:rsidRPr="00A07DEC" w:rsidTr="00B82DCE">
              <w:tc>
                <w:tcPr>
                  <w:tcW w:w="3258" w:type="dxa"/>
                </w:tcPr>
                <w:p w:rsidR="00720B00" w:rsidRPr="00A07DEC" w:rsidRDefault="00720B00" w:rsidP="00A07DEC">
                  <w:pPr>
                    <w:ind w:right="75"/>
                    <w:rPr>
                      <w:rFonts w:asciiTheme="majorBidi" w:hAnsiTheme="majorBidi" w:cstheme="majorBidi"/>
                      <w:sz w:val="24"/>
                    </w:rPr>
                  </w:pPr>
                  <w:r w:rsidRPr="00A07DEC">
                    <w:rPr>
                      <w:rFonts w:asciiTheme="majorBidi" w:hAnsiTheme="majorBidi" w:cstheme="majorBidi"/>
                      <w:b/>
                      <w:bCs/>
                      <w:sz w:val="24"/>
                    </w:rPr>
                    <w:t>B</w:t>
                  </w:r>
                  <w:r w:rsidRPr="00A07DEC">
                    <w:rPr>
                      <w:rFonts w:asciiTheme="majorBidi" w:hAnsiTheme="majorBidi" w:cstheme="majorBidi"/>
                      <w:sz w:val="24"/>
                    </w:rPr>
                    <w:t xml:space="preserve">. Intellectual Analytical and Cognitive Skills  </w:t>
                  </w:r>
                </w:p>
                <w:p w:rsidR="00720B00" w:rsidRPr="00A07DEC" w:rsidRDefault="00720B00" w:rsidP="00A07DEC">
                  <w:pPr>
                    <w:ind w:right="75"/>
                    <w:rPr>
                      <w:rFonts w:asciiTheme="majorBidi" w:hAnsiTheme="majorBidi" w:cstheme="majorBidi"/>
                      <w:sz w:val="24"/>
                    </w:rPr>
                  </w:pPr>
                  <w:r w:rsidRPr="00A07DEC">
                    <w:rPr>
                      <w:rFonts w:asciiTheme="majorBidi" w:hAnsiTheme="majorBidi" w:cstheme="majorBidi"/>
                      <w:sz w:val="24"/>
                    </w:rPr>
                    <w:t xml:space="preserve">      (</w:t>
                  </w:r>
                  <w:r w:rsidRPr="00A07DEC">
                    <w:rPr>
                      <w:rFonts w:asciiTheme="majorBidi" w:hAnsiTheme="majorBidi" w:cstheme="majorBidi"/>
                      <w:b/>
                      <w:bCs/>
                      <w:sz w:val="24"/>
                    </w:rPr>
                    <w:t>B1-B3</w:t>
                  </w:r>
                  <w:r w:rsidRPr="00A07DEC">
                    <w:rPr>
                      <w:rFonts w:asciiTheme="majorBidi" w:hAnsiTheme="majorBidi" w:cstheme="majorBidi"/>
                      <w:sz w:val="24"/>
                    </w:rPr>
                    <w:t>)</w:t>
                  </w:r>
                </w:p>
              </w:tc>
              <w:tc>
                <w:tcPr>
                  <w:tcW w:w="2610" w:type="dxa"/>
                </w:tcPr>
                <w:p w:rsidR="00720B00" w:rsidRPr="00A07DEC" w:rsidRDefault="00720B00" w:rsidP="00A07DEC">
                  <w:pPr>
                    <w:ind w:right="255"/>
                    <w:rPr>
                      <w:rFonts w:asciiTheme="majorBidi" w:hAnsiTheme="majorBidi" w:cstheme="majorBidi"/>
                      <w:sz w:val="24"/>
                    </w:rPr>
                  </w:pPr>
                  <w:r>
                    <w:rPr>
                      <w:rFonts w:asciiTheme="majorBidi" w:hAnsiTheme="majorBidi" w:cstheme="majorBidi"/>
                      <w:sz w:val="24"/>
                    </w:rPr>
                    <w:t xml:space="preserve">Online </w:t>
                  </w:r>
                  <w:r w:rsidRPr="00A07DEC">
                    <w:rPr>
                      <w:rFonts w:asciiTheme="majorBidi" w:hAnsiTheme="majorBidi" w:cstheme="majorBidi"/>
                      <w:sz w:val="24"/>
                    </w:rPr>
                    <w:t>Lectures and Discussions</w:t>
                  </w:r>
                </w:p>
              </w:tc>
              <w:tc>
                <w:tcPr>
                  <w:tcW w:w="3780" w:type="dxa"/>
                </w:tcPr>
                <w:p w:rsidR="00720B00" w:rsidRPr="00720B00" w:rsidRDefault="00720B00">
                  <w:pPr>
                    <w:rPr>
                      <w:rFonts w:asciiTheme="majorBidi" w:hAnsiTheme="majorBidi" w:cstheme="majorBidi"/>
                      <w:sz w:val="24"/>
                    </w:rPr>
                  </w:pPr>
                  <w:r w:rsidRPr="00720B00">
                    <w:rPr>
                      <w:rFonts w:asciiTheme="majorBidi" w:hAnsiTheme="majorBidi" w:cstheme="majorBidi"/>
                      <w:sz w:val="24"/>
                    </w:rPr>
                    <w:t>Exams, discussion, term-papers, and presentations</w:t>
                  </w:r>
                </w:p>
              </w:tc>
            </w:tr>
            <w:tr w:rsidR="00720B00" w:rsidRPr="00A07DEC" w:rsidTr="00B82DCE">
              <w:tc>
                <w:tcPr>
                  <w:tcW w:w="3258" w:type="dxa"/>
                </w:tcPr>
                <w:p w:rsidR="00720B00" w:rsidRPr="00A07DEC" w:rsidRDefault="00720B00" w:rsidP="00A07DEC">
                  <w:pPr>
                    <w:ind w:right="720"/>
                    <w:rPr>
                      <w:rFonts w:asciiTheme="majorBidi" w:hAnsiTheme="majorBidi" w:cstheme="majorBidi"/>
                      <w:sz w:val="24"/>
                    </w:rPr>
                  </w:pPr>
                  <w:r w:rsidRPr="00A07DEC">
                    <w:rPr>
                      <w:rFonts w:asciiTheme="majorBidi" w:hAnsiTheme="majorBidi" w:cstheme="majorBidi"/>
                      <w:b/>
                      <w:bCs/>
                      <w:sz w:val="24"/>
                    </w:rPr>
                    <w:t>C</w:t>
                  </w:r>
                  <w:r w:rsidRPr="00A07DEC">
                    <w:rPr>
                      <w:rFonts w:asciiTheme="majorBidi" w:hAnsiTheme="majorBidi" w:cstheme="majorBidi"/>
                      <w:sz w:val="24"/>
                    </w:rPr>
                    <w:t xml:space="preserve">. Subject Specific Skills </w:t>
                  </w:r>
                </w:p>
                <w:p w:rsidR="00720B00" w:rsidRPr="00A07DEC" w:rsidRDefault="00720B00" w:rsidP="00A07DEC">
                  <w:pPr>
                    <w:ind w:right="720"/>
                    <w:rPr>
                      <w:rFonts w:asciiTheme="majorBidi" w:hAnsiTheme="majorBidi" w:cstheme="majorBidi"/>
                      <w:sz w:val="24"/>
                    </w:rPr>
                  </w:pPr>
                  <w:r w:rsidRPr="00A07DEC">
                    <w:rPr>
                      <w:rFonts w:asciiTheme="majorBidi" w:hAnsiTheme="majorBidi" w:cstheme="majorBidi"/>
                      <w:sz w:val="24"/>
                    </w:rPr>
                    <w:t xml:space="preserve">      (</w:t>
                  </w:r>
                  <w:r w:rsidRPr="00A07DEC">
                    <w:rPr>
                      <w:rFonts w:asciiTheme="majorBidi" w:hAnsiTheme="majorBidi" w:cstheme="majorBidi"/>
                      <w:b/>
                      <w:bCs/>
                      <w:sz w:val="24"/>
                    </w:rPr>
                    <w:t>C1-C4</w:t>
                  </w:r>
                  <w:r w:rsidRPr="00A07DEC">
                    <w:rPr>
                      <w:rFonts w:asciiTheme="majorBidi" w:hAnsiTheme="majorBidi" w:cstheme="majorBidi"/>
                      <w:sz w:val="24"/>
                    </w:rPr>
                    <w:t>)</w:t>
                  </w:r>
                </w:p>
              </w:tc>
              <w:tc>
                <w:tcPr>
                  <w:tcW w:w="2610" w:type="dxa"/>
                </w:tcPr>
                <w:p w:rsidR="00720B00" w:rsidRPr="00A07DEC" w:rsidRDefault="00720B00" w:rsidP="00A07DEC">
                  <w:pPr>
                    <w:ind w:right="255"/>
                    <w:rPr>
                      <w:rFonts w:asciiTheme="majorBidi" w:hAnsiTheme="majorBidi" w:cstheme="majorBidi"/>
                      <w:sz w:val="24"/>
                    </w:rPr>
                  </w:pPr>
                  <w:r>
                    <w:rPr>
                      <w:rFonts w:asciiTheme="majorBidi" w:hAnsiTheme="majorBidi" w:cstheme="majorBidi"/>
                      <w:sz w:val="24"/>
                    </w:rPr>
                    <w:t xml:space="preserve">Online </w:t>
                  </w:r>
                  <w:r w:rsidRPr="00A07DEC">
                    <w:rPr>
                      <w:rFonts w:asciiTheme="majorBidi" w:hAnsiTheme="majorBidi" w:cstheme="majorBidi"/>
                      <w:sz w:val="24"/>
                    </w:rPr>
                    <w:t>Lectures and Discussions</w:t>
                  </w:r>
                </w:p>
              </w:tc>
              <w:tc>
                <w:tcPr>
                  <w:tcW w:w="3780" w:type="dxa"/>
                </w:tcPr>
                <w:p w:rsidR="00720B00" w:rsidRPr="00720B00" w:rsidRDefault="00720B00">
                  <w:pPr>
                    <w:rPr>
                      <w:rFonts w:asciiTheme="majorBidi" w:hAnsiTheme="majorBidi" w:cstheme="majorBidi"/>
                      <w:sz w:val="24"/>
                    </w:rPr>
                  </w:pPr>
                  <w:r w:rsidRPr="00720B00">
                    <w:rPr>
                      <w:rFonts w:asciiTheme="majorBidi" w:hAnsiTheme="majorBidi" w:cstheme="majorBidi"/>
                      <w:sz w:val="24"/>
                    </w:rPr>
                    <w:t>Exams, discussion, term-papers, and presentations</w:t>
                  </w:r>
                </w:p>
              </w:tc>
            </w:tr>
            <w:tr w:rsidR="00720B00" w:rsidRPr="00A07DEC" w:rsidTr="00B82DCE">
              <w:tc>
                <w:tcPr>
                  <w:tcW w:w="3258" w:type="dxa"/>
                </w:tcPr>
                <w:p w:rsidR="00720B00" w:rsidRPr="00A07DEC" w:rsidRDefault="00720B00" w:rsidP="00F16E26">
                  <w:pPr>
                    <w:ind w:right="720"/>
                    <w:rPr>
                      <w:rFonts w:asciiTheme="majorBidi" w:hAnsiTheme="majorBidi" w:cstheme="majorBidi"/>
                      <w:sz w:val="24"/>
                    </w:rPr>
                  </w:pPr>
                  <w:r w:rsidRPr="00A07DEC">
                    <w:rPr>
                      <w:rFonts w:asciiTheme="majorBidi" w:hAnsiTheme="majorBidi" w:cstheme="majorBidi"/>
                      <w:b/>
                      <w:bCs/>
                      <w:sz w:val="24"/>
                    </w:rPr>
                    <w:t>D. T</w:t>
                  </w:r>
                  <w:r w:rsidRPr="00A07DEC">
                    <w:rPr>
                      <w:rFonts w:asciiTheme="majorBidi" w:hAnsiTheme="majorBidi" w:cstheme="majorBidi"/>
                      <w:sz w:val="24"/>
                    </w:rPr>
                    <w:t xml:space="preserve">ransferable Key Skills </w:t>
                  </w:r>
                </w:p>
                <w:p w:rsidR="00720B00" w:rsidRPr="00A07DEC" w:rsidRDefault="00720B00" w:rsidP="00F16E26">
                  <w:pPr>
                    <w:ind w:right="720"/>
                    <w:rPr>
                      <w:rFonts w:asciiTheme="majorBidi" w:hAnsiTheme="majorBidi" w:cstheme="majorBidi"/>
                      <w:sz w:val="24"/>
                    </w:rPr>
                  </w:pPr>
                  <w:r w:rsidRPr="00A07DEC">
                    <w:rPr>
                      <w:rFonts w:asciiTheme="majorBidi" w:hAnsiTheme="majorBidi" w:cstheme="majorBidi"/>
                      <w:sz w:val="24"/>
                    </w:rPr>
                    <w:t xml:space="preserve">      (</w:t>
                  </w:r>
                  <w:r w:rsidRPr="00A07DEC">
                    <w:rPr>
                      <w:rFonts w:asciiTheme="majorBidi" w:hAnsiTheme="majorBidi" w:cstheme="majorBidi"/>
                      <w:b/>
                      <w:bCs/>
                      <w:sz w:val="24"/>
                    </w:rPr>
                    <w:t>D1-D7</w:t>
                  </w:r>
                  <w:r w:rsidRPr="00A07DEC">
                    <w:rPr>
                      <w:rFonts w:asciiTheme="majorBidi" w:hAnsiTheme="majorBidi" w:cstheme="majorBidi"/>
                      <w:sz w:val="24"/>
                    </w:rPr>
                    <w:t>)</w:t>
                  </w:r>
                </w:p>
              </w:tc>
              <w:tc>
                <w:tcPr>
                  <w:tcW w:w="2610" w:type="dxa"/>
                </w:tcPr>
                <w:p w:rsidR="00720B00" w:rsidRPr="00A07DEC" w:rsidRDefault="00720B00" w:rsidP="00F16E26">
                  <w:pPr>
                    <w:ind w:right="75"/>
                    <w:rPr>
                      <w:rFonts w:asciiTheme="majorBidi" w:hAnsiTheme="majorBidi" w:cstheme="majorBidi"/>
                      <w:sz w:val="24"/>
                    </w:rPr>
                  </w:pPr>
                  <w:r>
                    <w:rPr>
                      <w:rFonts w:asciiTheme="majorBidi" w:hAnsiTheme="majorBidi" w:cstheme="majorBidi"/>
                      <w:sz w:val="24"/>
                    </w:rPr>
                    <w:t xml:space="preserve">Online </w:t>
                  </w:r>
                  <w:r w:rsidRPr="00A07DEC">
                    <w:rPr>
                      <w:rFonts w:asciiTheme="majorBidi" w:hAnsiTheme="majorBidi" w:cstheme="majorBidi"/>
                      <w:sz w:val="24"/>
                    </w:rPr>
                    <w:t>Assignments, Lectures and Discussions.</w:t>
                  </w:r>
                </w:p>
              </w:tc>
              <w:tc>
                <w:tcPr>
                  <w:tcW w:w="3780" w:type="dxa"/>
                </w:tcPr>
                <w:p w:rsidR="00720B00" w:rsidRPr="00720B00" w:rsidRDefault="00720B00">
                  <w:pPr>
                    <w:rPr>
                      <w:rFonts w:asciiTheme="majorBidi" w:hAnsiTheme="majorBidi" w:cstheme="majorBidi"/>
                      <w:sz w:val="24"/>
                    </w:rPr>
                  </w:pPr>
                  <w:r w:rsidRPr="00720B00">
                    <w:rPr>
                      <w:rFonts w:asciiTheme="majorBidi" w:hAnsiTheme="majorBidi" w:cstheme="majorBidi"/>
                      <w:sz w:val="24"/>
                    </w:rPr>
                    <w:t>Exams, discussion, term-papers, and presentations</w:t>
                  </w:r>
                </w:p>
              </w:tc>
            </w:tr>
          </w:tbl>
          <w:p w:rsidR="004D364A" w:rsidRPr="0003236B" w:rsidRDefault="004D364A" w:rsidP="00DE602A">
            <w:pPr>
              <w:rPr>
                <w:rFonts w:ascii="Times New Roman" w:hAnsi="Times New Roman"/>
                <w:sz w:val="24"/>
              </w:rPr>
            </w:pPr>
          </w:p>
        </w:tc>
      </w:tr>
    </w:tbl>
    <w:p w:rsidR="00C01405" w:rsidRPr="0003236B" w:rsidRDefault="00C01405" w:rsidP="00DE602A">
      <w:pPr>
        <w:rPr>
          <w:rFonts w:ascii="Times New Roman" w:hAnsi="Times New Roman"/>
          <w:sz w:val="24"/>
        </w:rPr>
      </w:pPr>
    </w:p>
    <w:p w:rsidR="00CE3E14" w:rsidRPr="0003236B" w:rsidRDefault="00733E6B" w:rsidP="0086428C">
      <w:pPr>
        <w:rPr>
          <w:rFonts w:ascii="Times New Roman" w:hAnsi="Times New Roman"/>
          <w:b/>
          <w:bCs/>
          <w:sz w:val="24"/>
        </w:rPr>
      </w:pPr>
      <w:r>
        <w:rPr>
          <w:rFonts w:ascii="Times New Roman" w:hAnsi="Times New Roman"/>
          <w:b/>
          <w:bCs/>
          <w:sz w:val="24"/>
        </w:rPr>
        <w:t>2</w:t>
      </w:r>
      <w:r w:rsidR="0086428C">
        <w:rPr>
          <w:rFonts w:ascii="Times New Roman" w:hAnsi="Times New Roman"/>
          <w:b/>
          <w:bCs/>
          <w:sz w:val="24"/>
        </w:rPr>
        <w:t>2</w:t>
      </w:r>
      <w:r w:rsidR="00CE3E14" w:rsidRPr="0003236B">
        <w:rPr>
          <w:rFonts w:ascii="Times New Roman" w:hAnsi="Times New Roman"/>
          <w:b/>
          <w:bCs/>
          <w:sz w:val="24"/>
        </w:rPr>
        <w:t xml:space="preserve"> Course Requirements</w:t>
      </w:r>
      <w:r w:rsidR="00310FB2">
        <w:rPr>
          <w:rFonts w:ascii="Times New Roman" w:hAnsi="Times New Roman"/>
          <w:b/>
          <w:bCs/>
          <w:sz w:val="24"/>
        </w:rPr>
        <w:t xml:space="preserve"> (</w:t>
      </w:r>
      <w:proofErr w:type="spellStart"/>
      <w:r w:rsidR="00310FB2">
        <w:rPr>
          <w:rFonts w:ascii="Times New Roman" w:hAnsi="Times New Roman"/>
          <w:b/>
          <w:bCs/>
          <w:sz w:val="24"/>
        </w:rPr>
        <w:t>e.g</w:t>
      </w:r>
      <w:proofErr w:type="spellEnd"/>
      <w:r w:rsidR="00310FB2">
        <w:rPr>
          <w:rFonts w:ascii="Times New Roman" w:hAnsi="Times New Roman"/>
          <w:b/>
          <w:bCs/>
          <w:sz w:val="24"/>
        </w:rPr>
        <w:t>: students should have a computer, internet connection, webcam, account on a specific software/platform…etc)</w:t>
      </w:r>
      <w:r w:rsidR="00CE3E14" w:rsidRPr="0003236B">
        <w:rPr>
          <w:rFonts w:ascii="Times New Roman" w:hAnsi="Times New Roman"/>
          <w:b/>
          <w:bCs/>
          <w:sz w:val="24"/>
        </w:rPr>
        <w:t xml:space="preserve">: </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CE3E14" w:rsidRPr="0003236B" w:rsidTr="00C01405">
        <w:trPr>
          <w:trHeight w:val="539"/>
        </w:trPr>
        <w:tc>
          <w:tcPr>
            <w:tcW w:w="10008" w:type="dxa"/>
            <w:tcBorders>
              <w:bottom w:val="single" w:sz="4" w:space="0" w:color="auto"/>
            </w:tcBorders>
          </w:tcPr>
          <w:p w:rsidR="00CE3E14" w:rsidRPr="00F16E26" w:rsidRDefault="00BF5C49" w:rsidP="00BF5C49">
            <w:pPr>
              <w:rPr>
                <w:rFonts w:ascii="Times New Roman" w:hAnsi="Times New Roman"/>
                <w:sz w:val="24"/>
              </w:rPr>
            </w:pPr>
            <w:r w:rsidRPr="00F16E26">
              <w:rPr>
                <w:rFonts w:ascii="Times New Roman" w:hAnsi="Times New Roman"/>
                <w:sz w:val="24"/>
              </w:rPr>
              <w:t xml:space="preserve">Students should have a computer, and internet connection. Students should activate their JU accounts on </w:t>
            </w:r>
            <w:r w:rsidR="00F16E26" w:rsidRPr="00F16E26">
              <w:rPr>
                <w:rFonts w:ascii="Times New Roman" w:hAnsi="Times New Roman"/>
                <w:sz w:val="24"/>
              </w:rPr>
              <w:t xml:space="preserve">the </w:t>
            </w:r>
            <w:r w:rsidRPr="00F16E26">
              <w:rPr>
                <w:rFonts w:ascii="Times New Roman" w:hAnsi="Times New Roman"/>
                <w:sz w:val="24"/>
              </w:rPr>
              <w:t>Microsoft team.</w:t>
            </w:r>
          </w:p>
        </w:tc>
      </w:tr>
    </w:tbl>
    <w:p w:rsidR="00CE3E14" w:rsidRPr="0003236B" w:rsidRDefault="00CE3E14" w:rsidP="00DE602A">
      <w:pPr>
        <w:rPr>
          <w:rFonts w:ascii="Times New Roman" w:hAnsi="Times New Roman"/>
          <w:sz w:val="24"/>
        </w:rPr>
      </w:pPr>
    </w:p>
    <w:p w:rsidR="00DE602A" w:rsidRPr="00C01405" w:rsidRDefault="00733E6B" w:rsidP="0086428C">
      <w:pPr>
        <w:rPr>
          <w:rFonts w:ascii="Times New Roman" w:hAnsi="Times New Roman"/>
          <w:b/>
          <w:bCs/>
          <w:sz w:val="24"/>
        </w:rPr>
      </w:pPr>
      <w:r>
        <w:rPr>
          <w:rFonts w:ascii="Times New Roman" w:hAnsi="Times New Roman"/>
          <w:b/>
          <w:bCs/>
          <w:sz w:val="24"/>
        </w:rPr>
        <w:t>2</w:t>
      </w:r>
      <w:r w:rsidR="0086428C">
        <w:rPr>
          <w:rFonts w:ascii="Times New Roman" w:hAnsi="Times New Roman"/>
          <w:b/>
          <w:bCs/>
          <w:sz w:val="24"/>
        </w:rPr>
        <w:t>3</w:t>
      </w:r>
      <w:r w:rsidR="004D364A" w:rsidRPr="0003236B">
        <w:rPr>
          <w:rFonts w:ascii="Times New Roman" w:hAnsi="Times New Roman"/>
          <w:b/>
          <w:bCs/>
          <w:sz w:val="24"/>
        </w:rPr>
        <w:t xml:space="preserve"> Course Policies:</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4D364A" w:rsidRPr="0003236B" w:rsidTr="00F93F1F">
        <w:tc>
          <w:tcPr>
            <w:tcW w:w="10008" w:type="dxa"/>
          </w:tcPr>
          <w:p w:rsidR="004D364A" w:rsidRPr="0003236B" w:rsidRDefault="004D364A" w:rsidP="00DE602A">
            <w:pPr>
              <w:rPr>
                <w:rFonts w:ascii="Times New Roman" w:hAnsi="Times New Roman"/>
                <w:sz w:val="24"/>
              </w:rPr>
            </w:pPr>
            <w:r w:rsidRPr="0003236B">
              <w:rPr>
                <w:rFonts w:ascii="Times New Roman" w:hAnsi="Times New Roman"/>
                <w:sz w:val="24"/>
              </w:rPr>
              <w:t>A- Attendance policies:</w:t>
            </w:r>
          </w:p>
          <w:p w:rsidR="00540A0A" w:rsidRPr="00720B00" w:rsidRDefault="00720B00" w:rsidP="00DE602A">
            <w:pPr>
              <w:rPr>
                <w:rFonts w:ascii="Times New Roman" w:hAnsi="Times New Roman"/>
                <w:sz w:val="24"/>
              </w:rPr>
            </w:pPr>
            <w:r w:rsidRPr="00720B00">
              <w:rPr>
                <w:rFonts w:ascii="Times New Roman" w:hAnsi="Times New Roman"/>
                <w:sz w:val="24"/>
              </w:rPr>
              <w:t xml:space="preserve">Absence from lectures shall not exceed 15%. Students are expected to attend all lectures but if a student is absent from class, it is their responsibility to get the material that was missed.  </w:t>
            </w:r>
          </w:p>
          <w:p w:rsidR="00720B00" w:rsidRDefault="00720B00" w:rsidP="00DE602A">
            <w:pPr>
              <w:rPr>
                <w:rFonts w:ascii="Times New Roman" w:hAnsi="Times New Roman"/>
                <w:sz w:val="24"/>
              </w:rPr>
            </w:pPr>
          </w:p>
          <w:p w:rsidR="004D364A" w:rsidRPr="0003236B" w:rsidRDefault="004D364A" w:rsidP="00DE602A">
            <w:pPr>
              <w:rPr>
                <w:rFonts w:ascii="Times New Roman" w:hAnsi="Times New Roman"/>
                <w:sz w:val="24"/>
              </w:rPr>
            </w:pPr>
            <w:r w:rsidRPr="0003236B">
              <w:rPr>
                <w:rFonts w:ascii="Times New Roman" w:hAnsi="Times New Roman"/>
                <w:sz w:val="24"/>
              </w:rPr>
              <w:t xml:space="preserve">B- Absences from exams and </w:t>
            </w:r>
            <w:r w:rsidR="0003236B" w:rsidRPr="0003236B">
              <w:rPr>
                <w:rFonts w:ascii="Times New Roman" w:hAnsi="Times New Roman"/>
                <w:sz w:val="24"/>
              </w:rPr>
              <w:t>submitting</w:t>
            </w:r>
            <w:r w:rsidRPr="0003236B">
              <w:rPr>
                <w:rFonts w:ascii="Times New Roman" w:hAnsi="Times New Roman"/>
                <w:sz w:val="24"/>
              </w:rPr>
              <w:t xml:space="preserve"> assignments on time:</w:t>
            </w:r>
          </w:p>
          <w:p w:rsidR="004D364A" w:rsidRDefault="00720B00" w:rsidP="00720B00">
            <w:pPr>
              <w:rPr>
                <w:rFonts w:ascii="Times New Roman" w:hAnsi="Times New Roman"/>
                <w:sz w:val="24"/>
              </w:rPr>
            </w:pPr>
            <w:r w:rsidRPr="00720B00">
              <w:rPr>
                <w:rFonts w:ascii="Times New Roman" w:hAnsi="Times New Roman"/>
                <w:sz w:val="24"/>
              </w:rPr>
              <w:t>Make-up exams will be given to students with an acceptable excuses-- all effort must be made to contact the instructor if a student will not make an exam time.  Exams must be made up within 3 days of the scheduled exam. An acceptable excuse will be reviewed on a case by case basis. Students that do not show up for a test without previous discussion with the instructor will receive a zero for that test- the instructor will not try to contact the student—it is the students job to know when the exams are and show up for the exams and also reschedule with the instructor prior to the exam if necessary.  Students that reschedule a test that have received approval from the instructor and do not appear for the rescheduled time will receive a zero.  Extreme cases will be reviewed on a case by case basis.</w:t>
            </w:r>
          </w:p>
          <w:p w:rsidR="00720B00" w:rsidRPr="0003236B" w:rsidRDefault="00720B00" w:rsidP="00720B00">
            <w:pPr>
              <w:rPr>
                <w:rFonts w:ascii="Times New Roman" w:hAnsi="Times New Roman"/>
                <w:sz w:val="24"/>
              </w:rPr>
            </w:pPr>
          </w:p>
          <w:p w:rsidR="004D364A" w:rsidRPr="0003236B" w:rsidRDefault="004D364A" w:rsidP="00DE602A">
            <w:pPr>
              <w:rPr>
                <w:rFonts w:ascii="Times New Roman" w:hAnsi="Times New Roman"/>
                <w:sz w:val="24"/>
              </w:rPr>
            </w:pPr>
            <w:r w:rsidRPr="0003236B">
              <w:rPr>
                <w:rFonts w:ascii="Times New Roman" w:hAnsi="Times New Roman"/>
                <w:sz w:val="24"/>
              </w:rPr>
              <w:t>C- Health and safety procedures:</w:t>
            </w:r>
          </w:p>
          <w:p w:rsidR="004D364A" w:rsidRPr="00720B00" w:rsidRDefault="00F16E26" w:rsidP="00F16E26">
            <w:pPr>
              <w:ind w:left="295"/>
              <w:rPr>
                <w:rStyle w:val="st"/>
                <w:rFonts w:asciiTheme="majorBidi" w:hAnsiTheme="majorBidi" w:cstheme="majorBidi"/>
                <w:sz w:val="24"/>
              </w:rPr>
            </w:pPr>
            <w:r>
              <w:rPr>
                <w:rFonts w:ascii="Times New Roman" w:hAnsi="Times New Roman"/>
                <w:sz w:val="24"/>
              </w:rPr>
              <w:t xml:space="preserve">Students should follow the Jordanian </w:t>
            </w:r>
            <w:r w:rsidRPr="00720B00">
              <w:rPr>
                <w:rFonts w:asciiTheme="majorBidi" w:hAnsiTheme="majorBidi" w:cstheme="majorBidi"/>
                <w:sz w:val="24"/>
              </w:rPr>
              <w:t xml:space="preserve">government </w:t>
            </w:r>
            <w:r w:rsidRPr="00720B00">
              <w:rPr>
                <w:rStyle w:val="st"/>
                <w:rFonts w:asciiTheme="majorBidi" w:hAnsiTheme="majorBidi" w:cstheme="majorBidi"/>
                <w:sz w:val="24"/>
              </w:rPr>
              <w:t xml:space="preserve">guide. </w:t>
            </w:r>
          </w:p>
          <w:p w:rsidR="00720B00" w:rsidRDefault="00720B00" w:rsidP="00F16E26">
            <w:pPr>
              <w:ind w:left="295"/>
              <w:rPr>
                <w:rStyle w:val="st"/>
              </w:rPr>
            </w:pPr>
          </w:p>
          <w:p w:rsidR="004D364A" w:rsidRPr="0003236B" w:rsidRDefault="004D364A" w:rsidP="00DE602A">
            <w:pPr>
              <w:rPr>
                <w:rFonts w:ascii="Times New Roman" w:hAnsi="Times New Roman"/>
                <w:sz w:val="24"/>
              </w:rPr>
            </w:pPr>
            <w:r w:rsidRPr="0003236B">
              <w:rPr>
                <w:rFonts w:ascii="Times New Roman" w:hAnsi="Times New Roman"/>
                <w:sz w:val="24"/>
              </w:rPr>
              <w:t>D- Honesty policy regarding cheating, plagiarism, misbehavior:</w:t>
            </w:r>
          </w:p>
          <w:p w:rsidR="004D364A" w:rsidRDefault="00540A0A" w:rsidP="00F16E26">
            <w:pPr>
              <w:ind w:left="295"/>
              <w:rPr>
                <w:rFonts w:ascii="Times New Roman" w:hAnsi="Times New Roman"/>
                <w:sz w:val="24"/>
              </w:rPr>
            </w:pPr>
            <w:r w:rsidRPr="00F16E26">
              <w:rPr>
                <w:rFonts w:ascii="Times New Roman" w:hAnsi="Times New Roman"/>
                <w:sz w:val="24"/>
              </w:rPr>
              <w:t>Academic dishonesty will NOT be tolerated.  This includes cheating, fabrication or falsification, plagiarism, abuse of academic materials, complicity in academic dishonesty, falsifying grade reports, and misrepresentation to avoid academic work.  For this course, evidence of any form of academic dishonesty will result in all involved students receiving zero points for any associated exam,  or assignment</w:t>
            </w:r>
          </w:p>
          <w:p w:rsidR="00F16E26" w:rsidRDefault="00F16E26" w:rsidP="00F16E26">
            <w:pPr>
              <w:ind w:left="295"/>
              <w:rPr>
                <w:rFonts w:ascii="Times New Roman" w:hAnsi="Times New Roman"/>
                <w:sz w:val="24"/>
              </w:rPr>
            </w:pPr>
          </w:p>
          <w:p w:rsidR="00720B00" w:rsidRPr="0003236B" w:rsidRDefault="00720B00" w:rsidP="00F16E26">
            <w:pPr>
              <w:ind w:left="295"/>
              <w:rPr>
                <w:rFonts w:ascii="Times New Roman" w:hAnsi="Times New Roman"/>
                <w:sz w:val="24"/>
              </w:rPr>
            </w:pPr>
          </w:p>
          <w:p w:rsidR="004D364A" w:rsidRPr="0003236B" w:rsidRDefault="004D364A" w:rsidP="00DE602A">
            <w:pPr>
              <w:rPr>
                <w:rFonts w:ascii="Times New Roman" w:hAnsi="Times New Roman"/>
                <w:sz w:val="24"/>
              </w:rPr>
            </w:pPr>
            <w:r w:rsidRPr="0003236B">
              <w:rPr>
                <w:rFonts w:ascii="Times New Roman" w:hAnsi="Times New Roman"/>
                <w:sz w:val="24"/>
              </w:rPr>
              <w:lastRenderedPageBreak/>
              <w:t>E- Grading policy:</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8"/>
              <w:gridCol w:w="5251"/>
            </w:tblGrid>
            <w:tr w:rsidR="00BF5C49" w:rsidRPr="00656CC7" w:rsidTr="00884990">
              <w:tc>
                <w:tcPr>
                  <w:tcW w:w="4028" w:type="dxa"/>
                  <w:shd w:val="clear" w:color="auto" w:fill="auto"/>
                </w:tcPr>
                <w:p w:rsidR="00BF5C49" w:rsidRPr="00A867EC" w:rsidRDefault="00720B00" w:rsidP="00B82DCE">
                  <w:pPr>
                    <w:pStyle w:val="Title"/>
                    <w:jc w:val="both"/>
                    <w:rPr>
                      <w:sz w:val="28"/>
                      <w:szCs w:val="28"/>
                      <w:u w:val="single"/>
                    </w:rPr>
                  </w:pPr>
                  <w:r>
                    <w:rPr>
                      <w:b w:val="0"/>
                      <w:bCs w:val="0"/>
                      <w:sz w:val="22"/>
                      <w:szCs w:val="22"/>
                    </w:rPr>
                    <w:t>Mid-exam</w:t>
                  </w:r>
                  <w:r w:rsidR="00733E6B">
                    <w:rPr>
                      <w:b w:val="0"/>
                      <w:bCs w:val="0"/>
                      <w:sz w:val="22"/>
                      <w:szCs w:val="22"/>
                    </w:rPr>
                    <w:t xml:space="preserve"> (To be determined)</w:t>
                  </w:r>
                </w:p>
              </w:tc>
              <w:tc>
                <w:tcPr>
                  <w:tcW w:w="5251" w:type="dxa"/>
                  <w:shd w:val="clear" w:color="auto" w:fill="auto"/>
                </w:tcPr>
                <w:p w:rsidR="00BF5C49" w:rsidRPr="00A867EC" w:rsidRDefault="00720B00" w:rsidP="00720B00">
                  <w:pPr>
                    <w:pStyle w:val="Title"/>
                    <w:jc w:val="both"/>
                    <w:rPr>
                      <w:sz w:val="28"/>
                      <w:szCs w:val="28"/>
                      <w:u w:val="single"/>
                    </w:rPr>
                  </w:pPr>
                  <w:r>
                    <w:rPr>
                      <w:b w:val="0"/>
                      <w:bCs w:val="0"/>
                      <w:sz w:val="22"/>
                      <w:szCs w:val="22"/>
                    </w:rPr>
                    <w:t>30</w:t>
                  </w:r>
                  <w:r w:rsidR="00BF5C49" w:rsidRPr="00A867EC">
                    <w:rPr>
                      <w:b w:val="0"/>
                      <w:bCs w:val="0"/>
                      <w:sz w:val="22"/>
                      <w:szCs w:val="22"/>
                    </w:rPr>
                    <w:t>%</w:t>
                  </w:r>
                </w:p>
              </w:tc>
            </w:tr>
            <w:tr w:rsidR="00884990" w:rsidRPr="00656CC7" w:rsidTr="00884990">
              <w:tc>
                <w:tcPr>
                  <w:tcW w:w="4028" w:type="dxa"/>
                  <w:shd w:val="clear" w:color="auto" w:fill="auto"/>
                </w:tcPr>
                <w:p w:rsidR="00884990" w:rsidRPr="00A867EC" w:rsidRDefault="00720B00" w:rsidP="00B82DCE">
                  <w:pPr>
                    <w:pStyle w:val="Title"/>
                    <w:jc w:val="both"/>
                    <w:rPr>
                      <w:b w:val="0"/>
                      <w:bCs w:val="0"/>
                      <w:sz w:val="22"/>
                      <w:szCs w:val="22"/>
                    </w:rPr>
                  </w:pPr>
                  <w:r w:rsidRPr="00720B00">
                    <w:rPr>
                      <w:b w:val="0"/>
                      <w:bCs w:val="0"/>
                      <w:sz w:val="22"/>
                      <w:szCs w:val="22"/>
                    </w:rPr>
                    <w:t>Oral presentations, participation, reports</w:t>
                  </w:r>
                </w:p>
              </w:tc>
              <w:tc>
                <w:tcPr>
                  <w:tcW w:w="5251" w:type="dxa"/>
                  <w:shd w:val="clear" w:color="auto" w:fill="auto"/>
                </w:tcPr>
                <w:p w:rsidR="00884990" w:rsidRDefault="00884990" w:rsidP="00B82DCE">
                  <w:pPr>
                    <w:pStyle w:val="Title"/>
                    <w:jc w:val="both"/>
                    <w:rPr>
                      <w:b w:val="0"/>
                      <w:bCs w:val="0"/>
                      <w:sz w:val="22"/>
                      <w:szCs w:val="22"/>
                    </w:rPr>
                  </w:pPr>
                  <w:r>
                    <w:rPr>
                      <w:b w:val="0"/>
                      <w:bCs w:val="0"/>
                      <w:sz w:val="22"/>
                      <w:szCs w:val="22"/>
                    </w:rPr>
                    <w:t>30%</w:t>
                  </w:r>
                </w:p>
              </w:tc>
            </w:tr>
            <w:tr w:rsidR="00BF5C49" w:rsidRPr="00656CC7" w:rsidTr="00884990">
              <w:tc>
                <w:tcPr>
                  <w:tcW w:w="4028" w:type="dxa"/>
                  <w:shd w:val="clear" w:color="auto" w:fill="auto"/>
                </w:tcPr>
                <w:p w:rsidR="00BF5C49" w:rsidRPr="00A867EC" w:rsidRDefault="00BF5C49" w:rsidP="00B82DCE">
                  <w:pPr>
                    <w:pStyle w:val="Title"/>
                    <w:jc w:val="both"/>
                    <w:rPr>
                      <w:sz w:val="28"/>
                      <w:szCs w:val="28"/>
                      <w:u w:val="single"/>
                    </w:rPr>
                  </w:pPr>
                  <w:r w:rsidRPr="00A867EC">
                    <w:rPr>
                      <w:b w:val="0"/>
                      <w:bCs w:val="0"/>
                      <w:sz w:val="22"/>
                      <w:szCs w:val="22"/>
                    </w:rPr>
                    <w:t>Final Exam</w:t>
                  </w:r>
                </w:p>
              </w:tc>
              <w:tc>
                <w:tcPr>
                  <w:tcW w:w="5251" w:type="dxa"/>
                  <w:shd w:val="clear" w:color="auto" w:fill="auto"/>
                </w:tcPr>
                <w:p w:rsidR="00BF5C49" w:rsidRPr="00AA022D" w:rsidRDefault="00720B00" w:rsidP="00F16E26">
                  <w:pPr>
                    <w:pStyle w:val="Title"/>
                    <w:ind w:left="-20" w:firstLine="20"/>
                    <w:jc w:val="both"/>
                    <w:rPr>
                      <w:b w:val="0"/>
                      <w:bCs w:val="0"/>
                      <w:sz w:val="22"/>
                      <w:szCs w:val="22"/>
                    </w:rPr>
                  </w:pPr>
                  <w:r>
                    <w:rPr>
                      <w:b w:val="0"/>
                      <w:bCs w:val="0"/>
                      <w:sz w:val="22"/>
                      <w:szCs w:val="22"/>
                    </w:rPr>
                    <w:t>4</w:t>
                  </w:r>
                  <w:r w:rsidR="00BF5C49" w:rsidRPr="00A867EC">
                    <w:rPr>
                      <w:b w:val="0"/>
                      <w:bCs w:val="0"/>
                      <w:sz w:val="22"/>
                      <w:szCs w:val="22"/>
                    </w:rPr>
                    <w:t xml:space="preserve">0% </w:t>
                  </w:r>
                </w:p>
              </w:tc>
            </w:tr>
            <w:tr w:rsidR="00BF5C49" w:rsidRPr="00656CC7" w:rsidTr="00884990">
              <w:tc>
                <w:tcPr>
                  <w:tcW w:w="4028" w:type="dxa"/>
                  <w:shd w:val="clear" w:color="auto" w:fill="auto"/>
                </w:tcPr>
                <w:p w:rsidR="00BF5C49" w:rsidRPr="00A867EC" w:rsidRDefault="00BF5C49" w:rsidP="00B82DCE">
                  <w:pPr>
                    <w:pStyle w:val="Title"/>
                    <w:jc w:val="both"/>
                    <w:rPr>
                      <w:sz w:val="28"/>
                      <w:szCs w:val="28"/>
                      <w:u w:val="single"/>
                    </w:rPr>
                  </w:pPr>
                  <w:r w:rsidRPr="00A867EC">
                    <w:rPr>
                      <w:b w:val="0"/>
                      <w:bCs w:val="0"/>
                      <w:sz w:val="22"/>
                      <w:szCs w:val="22"/>
                    </w:rPr>
                    <w:t>Total Points</w:t>
                  </w:r>
                </w:p>
              </w:tc>
              <w:tc>
                <w:tcPr>
                  <w:tcW w:w="5251" w:type="dxa"/>
                  <w:shd w:val="clear" w:color="auto" w:fill="auto"/>
                </w:tcPr>
                <w:p w:rsidR="00BF5C49" w:rsidRPr="00A867EC" w:rsidRDefault="00BF5C49" w:rsidP="00B82DCE">
                  <w:pPr>
                    <w:pStyle w:val="Title"/>
                    <w:jc w:val="both"/>
                    <w:rPr>
                      <w:b w:val="0"/>
                      <w:bCs w:val="0"/>
                      <w:sz w:val="22"/>
                      <w:szCs w:val="22"/>
                    </w:rPr>
                  </w:pPr>
                  <w:r w:rsidRPr="00A867EC">
                    <w:rPr>
                      <w:b w:val="0"/>
                      <w:bCs w:val="0"/>
                      <w:sz w:val="22"/>
                      <w:szCs w:val="22"/>
                    </w:rPr>
                    <w:t>100%</w:t>
                  </w:r>
                </w:p>
              </w:tc>
            </w:tr>
          </w:tbl>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r w:rsidRPr="0003236B">
              <w:rPr>
                <w:rFonts w:ascii="Times New Roman" w:hAnsi="Times New Roman"/>
                <w:sz w:val="24"/>
              </w:rPr>
              <w:t>F- Available university services that support achievement in the course:</w:t>
            </w:r>
          </w:p>
          <w:p w:rsidR="004D364A" w:rsidRPr="0003236B" w:rsidRDefault="00540A0A" w:rsidP="00F16E26">
            <w:pPr>
              <w:rPr>
                <w:rFonts w:ascii="Times New Roman" w:hAnsi="Times New Roman"/>
                <w:sz w:val="24"/>
              </w:rPr>
            </w:pPr>
            <w:r>
              <w:rPr>
                <w:rFonts w:ascii="Times New Roman" w:hAnsi="Times New Roman"/>
                <w:sz w:val="24"/>
              </w:rPr>
              <w:t xml:space="preserve">Students account </w:t>
            </w:r>
            <w:r w:rsidR="00F16E26">
              <w:rPr>
                <w:rFonts w:ascii="Times New Roman" w:hAnsi="Times New Roman"/>
                <w:sz w:val="24"/>
              </w:rPr>
              <w:t>on</w:t>
            </w:r>
            <w:r>
              <w:rPr>
                <w:rFonts w:ascii="Times New Roman" w:hAnsi="Times New Roman"/>
                <w:sz w:val="24"/>
              </w:rPr>
              <w:t xml:space="preserve"> E-learning, </w:t>
            </w:r>
            <w:r w:rsidR="00F16E26">
              <w:rPr>
                <w:rFonts w:ascii="Times New Roman" w:hAnsi="Times New Roman"/>
                <w:sz w:val="24"/>
              </w:rPr>
              <w:t xml:space="preserve">and </w:t>
            </w:r>
            <w:r>
              <w:rPr>
                <w:rFonts w:ascii="Times New Roman" w:hAnsi="Times New Roman"/>
                <w:sz w:val="24"/>
              </w:rPr>
              <w:t xml:space="preserve">Microsoft teams </w:t>
            </w:r>
          </w:p>
        </w:tc>
      </w:tr>
    </w:tbl>
    <w:p w:rsidR="00DE602A" w:rsidRPr="0003236B" w:rsidRDefault="00DE602A" w:rsidP="00DE602A">
      <w:pPr>
        <w:rPr>
          <w:rFonts w:ascii="Times New Roman" w:hAnsi="Times New Roman"/>
          <w:sz w:val="24"/>
        </w:rPr>
      </w:pPr>
    </w:p>
    <w:p w:rsidR="0086428C" w:rsidRPr="00F93F1F" w:rsidRDefault="0086428C" w:rsidP="0086428C">
      <w:pPr>
        <w:rPr>
          <w:rFonts w:ascii="Times New Roman" w:hAnsi="Times New Roman"/>
          <w:b/>
          <w:bCs/>
          <w:sz w:val="24"/>
        </w:rPr>
      </w:pPr>
      <w:r w:rsidRPr="00F93F1F">
        <w:rPr>
          <w:rFonts w:ascii="Times New Roman" w:hAnsi="Times New Roman"/>
          <w:b/>
          <w:bCs/>
          <w:sz w:val="24"/>
        </w:rPr>
        <w:t xml:space="preserve">24. Required equipment: ( </w:t>
      </w:r>
      <w:r w:rsidRPr="00F93F1F">
        <w:rPr>
          <w:rFonts w:ascii="Times New Roman" w:hAnsi="Times New Roman"/>
          <w:sz w:val="24"/>
        </w:rPr>
        <w:t>Facilities, Tools, Labs, Training….)</w:t>
      </w:r>
    </w:p>
    <w:p w:rsidR="0086428C" w:rsidRPr="00F93F1F" w:rsidRDefault="0086428C" w:rsidP="0086428C">
      <w:pPr>
        <w:rPr>
          <w:rFonts w:ascii="Times New Roman" w:hAnsi="Times New Roman"/>
          <w:b/>
          <w:bCs/>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86428C" w:rsidRPr="00F93F1F" w:rsidTr="00A51D00">
        <w:tblPrEx>
          <w:tblCellMar>
            <w:top w:w="0" w:type="dxa"/>
            <w:bottom w:w="0" w:type="dxa"/>
          </w:tblCellMar>
        </w:tblPrEx>
        <w:trPr>
          <w:trHeight w:val="833"/>
        </w:trPr>
        <w:tc>
          <w:tcPr>
            <w:tcW w:w="10008" w:type="dxa"/>
            <w:tcBorders>
              <w:bottom w:val="single" w:sz="4" w:space="0" w:color="auto"/>
            </w:tcBorders>
          </w:tcPr>
          <w:p w:rsidR="0086428C" w:rsidRPr="00F93F1F" w:rsidRDefault="0086428C" w:rsidP="00A51D00">
            <w:pPr>
              <w:rPr>
                <w:rFonts w:ascii="Times New Roman" w:hAnsi="Times New Roman"/>
                <w:sz w:val="24"/>
              </w:rPr>
            </w:pPr>
          </w:p>
          <w:p w:rsidR="0086428C" w:rsidRPr="00F93F1F" w:rsidRDefault="0086428C" w:rsidP="00A51D00">
            <w:pPr>
              <w:rPr>
                <w:rFonts w:ascii="Times New Roman" w:hAnsi="Times New Roman"/>
                <w:sz w:val="24"/>
              </w:rPr>
            </w:pPr>
          </w:p>
          <w:p w:rsidR="0086428C" w:rsidRPr="00F93F1F" w:rsidRDefault="0086428C" w:rsidP="00A51D00">
            <w:pPr>
              <w:rPr>
                <w:rFonts w:ascii="Times New Roman" w:hAnsi="Times New Roman"/>
                <w:sz w:val="24"/>
              </w:rPr>
            </w:pPr>
          </w:p>
          <w:p w:rsidR="0086428C" w:rsidRPr="00F93F1F" w:rsidRDefault="0086428C" w:rsidP="00A51D00">
            <w:pPr>
              <w:rPr>
                <w:rFonts w:ascii="Times New Roman" w:hAnsi="Times New Roman"/>
                <w:sz w:val="24"/>
              </w:rPr>
            </w:pPr>
          </w:p>
        </w:tc>
      </w:tr>
    </w:tbl>
    <w:p w:rsidR="0086428C" w:rsidRPr="00F93F1F" w:rsidRDefault="0086428C" w:rsidP="0086428C">
      <w:pPr>
        <w:rPr>
          <w:rFonts w:ascii="Times New Roman" w:hAnsi="Times New Roman"/>
          <w:sz w:val="24"/>
        </w:rPr>
      </w:pPr>
    </w:p>
    <w:p w:rsidR="00DE602A" w:rsidRPr="0003236B" w:rsidRDefault="00DE602A" w:rsidP="00DE602A">
      <w:pPr>
        <w:rPr>
          <w:rFonts w:ascii="Times New Roman" w:hAnsi="Times New Roman"/>
          <w:sz w:val="24"/>
        </w:rPr>
      </w:pPr>
    </w:p>
    <w:p w:rsidR="004D364A" w:rsidRPr="00C01405" w:rsidRDefault="00733E6B" w:rsidP="0086428C">
      <w:pPr>
        <w:rPr>
          <w:rFonts w:ascii="Times New Roman" w:hAnsi="Times New Roman"/>
          <w:b/>
          <w:bCs/>
          <w:sz w:val="24"/>
        </w:rPr>
      </w:pPr>
      <w:r>
        <w:rPr>
          <w:rFonts w:ascii="Times New Roman" w:hAnsi="Times New Roman"/>
          <w:b/>
          <w:bCs/>
          <w:sz w:val="24"/>
        </w:rPr>
        <w:t>2</w:t>
      </w:r>
      <w:r w:rsidR="0086428C">
        <w:rPr>
          <w:rFonts w:ascii="Times New Roman" w:hAnsi="Times New Roman"/>
          <w:b/>
          <w:bCs/>
          <w:sz w:val="24"/>
        </w:rPr>
        <w:t>5</w:t>
      </w:r>
      <w:bookmarkStart w:id="0" w:name="_GoBack"/>
      <w:bookmarkEnd w:id="0"/>
      <w:r w:rsidR="004D364A" w:rsidRPr="0003236B">
        <w:rPr>
          <w:rFonts w:ascii="Times New Roman" w:hAnsi="Times New Roman"/>
          <w:b/>
          <w:bCs/>
          <w:sz w:val="24"/>
        </w:rPr>
        <w:t xml:space="preserve"> References: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783947" w:rsidTr="00F93F1F">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D364A" w:rsidRPr="00783947" w:rsidRDefault="0003236B" w:rsidP="00DE602A">
            <w:pPr>
              <w:rPr>
                <w:rFonts w:asciiTheme="majorBidi" w:hAnsiTheme="majorBidi" w:cstheme="majorBidi"/>
                <w:b/>
                <w:bCs/>
                <w:sz w:val="24"/>
                <w:u w:val="single"/>
              </w:rPr>
            </w:pPr>
            <w:r w:rsidRPr="00783947">
              <w:rPr>
                <w:rFonts w:asciiTheme="majorBidi" w:hAnsiTheme="majorBidi" w:cstheme="majorBidi"/>
                <w:b/>
                <w:bCs/>
                <w:sz w:val="24"/>
                <w:u w:val="single"/>
              </w:rPr>
              <w:t xml:space="preserve">A- </w:t>
            </w:r>
            <w:r w:rsidR="004D364A" w:rsidRPr="00783947">
              <w:rPr>
                <w:rFonts w:asciiTheme="majorBidi" w:hAnsiTheme="majorBidi" w:cstheme="majorBidi"/>
                <w:b/>
                <w:bCs/>
                <w:sz w:val="24"/>
                <w:u w:val="single"/>
              </w:rPr>
              <w:t>Required book(s), assigned reading and audio-visuals:</w:t>
            </w:r>
          </w:p>
          <w:p w:rsidR="004D364A" w:rsidRPr="00783947" w:rsidRDefault="004D364A" w:rsidP="00DE602A">
            <w:pPr>
              <w:rPr>
                <w:rFonts w:asciiTheme="majorBidi" w:hAnsiTheme="majorBidi" w:cstheme="majorBidi"/>
                <w:sz w:val="24"/>
              </w:rPr>
            </w:pPr>
          </w:p>
          <w:p w:rsidR="00720B00" w:rsidRPr="00720B00" w:rsidRDefault="00720B00" w:rsidP="00720B00">
            <w:pPr>
              <w:pStyle w:val="Heading1"/>
              <w:numPr>
                <w:ilvl w:val="0"/>
                <w:numId w:val="19"/>
              </w:numPr>
              <w:shd w:val="clear" w:color="auto" w:fill="FFFFFF"/>
              <w:spacing w:after="120"/>
              <w:ind w:left="743"/>
              <w:textAlignment w:val="baseline"/>
              <w:rPr>
                <w:rFonts w:asciiTheme="majorBidi" w:hAnsiTheme="majorBidi" w:cstheme="majorBidi"/>
                <w:color w:val="000000" w:themeColor="text1"/>
                <w:sz w:val="24"/>
                <w:shd w:val="clear" w:color="auto" w:fill="FFFFFF"/>
              </w:rPr>
            </w:pPr>
            <w:proofErr w:type="spellStart"/>
            <w:r w:rsidRPr="00720B00">
              <w:rPr>
                <w:rStyle w:val="Strong"/>
                <w:rFonts w:asciiTheme="majorBidi" w:hAnsiTheme="majorBidi" w:cstheme="majorBidi"/>
                <w:b w:val="0"/>
                <w:bCs w:val="0"/>
                <w:color w:val="000000" w:themeColor="text1"/>
                <w:sz w:val="24"/>
                <w:shd w:val="clear" w:color="auto" w:fill="FFFFFF"/>
              </w:rPr>
              <w:t>Sejian</w:t>
            </w:r>
            <w:proofErr w:type="spellEnd"/>
            <w:r w:rsidRPr="00720B00">
              <w:rPr>
                <w:rFonts w:asciiTheme="majorBidi" w:hAnsiTheme="majorBidi" w:cstheme="majorBidi"/>
                <w:color w:val="000000" w:themeColor="text1"/>
                <w:sz w:val="24"/>
                <w:shd w:val="clear" w:color="auto" w:fill="FFFFFF"/>
              </w:rPr>
              <w:t xml:space="preserve">, V., J. </w:t>
            </w:r>
            <w:proofErr w:type="spellStart"/>
            <w:r w:rsidRPr="00720B00">
              <w:rPr>
                <w:rStyle w:val="Strong"/>
                <w:rFonts w:asciiTheme="majorBidi" w:hAnsiTheme="majorBidi" w:cstheme="majorBidi"/>
                <w:b w:val="0"/>
                <w:bCs w:val="0"/>
                <w:color w:val="000000" w:themeColor="text1"/>
                <w:sz w:val="24"/>
                <w:shd w:val="clear" w:color="auto" w:fill="FFFFFF"/>
              </w:rPr>
              <w:t>Gaughan</w:t>
            </w:r>
            <w:proofErr w:type="spellEnd"/>
            <w:r w:rsidRPr="00720B00">
              <w:rPr>
                <w:rFonts w:asciiTheme="majorBidi" w:hAnsiTheme="majorBidi" w:cstheme="majorBidi"/>
                <w:color w:val="000000" w:themeColor="text1"/>
                <w:sz w:val="24"/>
                <w:shd w:val="clear" w:color="auto" w:fill="FFFFFF"/>
              </w:rPr>
              <w:t xml:space="preserve">, L. </w:t>
            </w:r>
            <w:r w:rsidRPr="00720B00">
              <w:rPr>
                <w:rStyle w:val="apple-converted-space"/>
                <w:rFonts w:asciiTheme="majorBidi" w:hAnsiTheme="majorBidi" w:cstheme="majorBidi"/>
                <w:color w:val="000000" w:themeColor="text1"/>
                <w:sz w:val="24"/>
                <w:shd w:val="clear" w:color="auto" w:fill="FFFFFF"/>
              </w:rPr>
              <w:t> </w:t>
            </w:r>
            <w:proofErr w:type="spellStart"/>
            <w:r w:rsidRPr="00720B00">
              <w:rPr>
                <w:rStyle w:val="Strong"/>
                <w:rFonts w:asciiTheme="majorBidi" w:hAnsiTheme="majorBidi" w:cstheme="majorBidi"/>
                <w:b w:val="0"/>
                <w:bCs w:val="0"/>
                <w:color w:val="000000" w:themeColor="text1"/>
                <w:sz w:val="24"/>
                <w:shd w:val="clear" w:color="auto" w:fill="FFFFFF"/>
              </w:rPr>
              <w:t>Baumgard</w:t>
            </w:r>
            <w:proofErr w:type="spellEnd"/>
            <w:r w:rsidRPr="00720B00">
              <w:rPr>
                <w:rFonts w:asciiTheme="majorBidi" w:hAnsiTheme="majorBidi" w:cstheme="majorBidi"/>
                <w:color w:val="000000" w:themeColor="text1"/>
                <w:sz w:val="24"/>
                <w:shd w:val="clear" w:color="auto" w:fill="FFFFFF"/>
              </w:rPr>
              <w:t>,</w:t>
            </w:r>
            <w:r w:rsidRPr="00720B00">
              <w:rPr>
                <w:rStyle w:val="apple-converted-space"/>
                <w:rFonts w:asciiTheme="majorBidi" w:hAnsiTheme="majorBidi" w:cstheme="majorBidi"/>
                <w:color w:val="000000" w:themeColor="text1"/>
                <w:sz w:val="24"/>
                <w:shd w:val="clear" w:color="auto" w:fill="FFFFFF"/>
              </w:rPr>
              <w:t xml:space="preserve"> and C. </w:t>
            </w:r>
            <w:r w:rsidRPr="00720B00">
              <w:rPr>
                <w:rStyle w:val="Strong"/>
                <w:rFonts w:asciiTheme="majorBidi" w:hAnsiTheme="majorBidi" w:cstheme="majorBidi"/>
                <w:b w:val="0"/>
                <w:bCs w:val="0"/>
                <w:color w:val="000000" w:themeColor="text1"/>
                <w:sz w:val="24"/>
                <w:shd w:val="clear" w:color="auto" w:fill="FFFFFF"/>
              </w:rPr>
              <w:t>Prasad</w:t>
            </w:r>
            <w:r w:rsidRPr="00720B00">
              <w:rPr>
                <w:rFonts w:asciiTheme="majorBidi" w:hAnsiTheme="majorBidi" w:cstheme="majorBidi"/>
                <w:color w:val="000000" w:themeColor="text1"/>
                <w:sz w:val="24"/>
                <w:shd w:val="clear" w:color="auto" w:fill="FFFFFF"/>
              </w:rPr>
              <w:t xml:space="preserve">. 2015. </w:t>
            </w:r>
            <w:r w:rsidRPr="00720B00">
              <w:rPr>
                <w:rFonts w:asciiTheme="majorBidi" w:hAnsiTheme="majorBidi" w:cstheme="majorBidi"/>
                <w:color w:val="000000" w:themeColor="text1"/>
                <w:spacing w:val="5"/>
                <w:sz w:val="24"/>
              </w:rPr>
              <w:t xml:space="preserve">Climate Change Impact on Livestock: Adaptation and Mitigation. </w:t>
            </w:r>
            <w:r w:rsidRPr="00720B00">
              <w:rPr>
                <w:rFonts w:asciiTheme="majorBidi" w:hAnsiTheme="majorBidi" w:cstheme="majorBidi"/>
                <w:color w:val="000000" w:themeColor="text1"/>
                <w:sz w:val="24"/>
                <w:shd w:val="clear" w:color="auto" w:fill="FFFFFF"/>
              </w:rPr>
              <w:t>Springer India. India</w:t>
            </w:r>
          </w:p>
          <w:p w:rsidR="00720B00" w:rsidRPr="00720B00" w:rsidRDefault="00720B00" w:rsidP="00720B00">
            <w:pPr>
              <w:pStyle w:val="Heading1"/>
              <w:numPr>
                <w:ilvl w:val="0"/>
                <w:numId w:val="19"/>
              </w:numPr>
              <w:shd w:val="clear" w:color="auto" w:fill="FFFFFF"/>
              <w:spacing w:before="240" w:after="300"/>
              <w:ind w:left="743"/>
              <w:rPr>
                <w:rFonts w:asciiTheme="majorBidi" w:hAnsiTheme="majorBidi" w:cstheme="majorBidi"/>
                <w:color w:val="000000" w:themeColor="text1"/>
                <w:sz w:val="24"/>
              </w:rPr>
            </w:pPr>
            <w:r w:rsidRPr="00720B00">
              <w:rPr>
                <w:rFonts w:asciiTheme="majorBidi" w:hAnsiTheme="majorBidi" w:cstheme="majorBidi"/>
                <w:color w:val="000000" w:themeColor="text1"/>
                <w:sz w:val="24"/>
                <w:shd w:val="clear" w:color="auto" w:fill="FFFFFF"/>
              </w:rPr>
              <w:t xml:space="preserve">Collier, R. J., </w:t>
            </w:r>
            <w:r w:rsidRPr="00720B00">
              <w:rPr>
                <w:rStyle w:val="apple-converted-space"/>
                <w:rFonts w:asciiTheme="majorBidi" w:hAnsiTheme="majorBidi" w:cstheme="majorBidi"/>
                <w:color w:val="000000" w:themeColor="text1"/>
                <w:sz w:val="24"/>
                <w:shd w:val="clear" w:color="auto" w:fill="FFFFFF"/>
              </w:rPr>
              <w:t xml:space="preserve">and </w:t>
            </w:r>
            <w:r w:rsidRPr="00720B00">
              <w:rPr>
                <w:rFonts w:asciiTheme="majorBidi" w:hAnsiTheme="majorBidi" w:cstheme="majorBidi"/>
                <w:color w:val="000000" w:themeColor="text1"/>
                <w:sz w:val="24"/>
                <w:shd w:val="clear" w:color="auto" w:fill="FFFFFF"/>
              </w:rPr>
              <w:t>J. L. Collier</w:t>
            </w:r>
            <w:r w:rsidRPr="00720B00">
              <w:rPr>
                <w:rFonts w:asciiTheme="majorBidi" w:hAnsiTheme="majorBidi" w:cstheme="majorBidi"/>
                <w:color w:val="000000" w:themeColor="text1"/>
                <w:sz w:val="24"/>
              </w:rPr>
              <w:t xml:space="preserve">. 2012. Environmental Physiology of Livestock. </w:t>
            </w:r>
            <w:r w:rsidRPr="00720B00">
              <w:rPr>
                <w:rFonts w:asciiTheme="majorBidi" w:hAnsiTheme="majorBidi" w:cstheme="majorBidi"/>
                <w:color w:val="000000" w:themeColor="text1"/>
                <w:sz w:val="24"/>
                <w:shd w:val="clear" w:color="auto" w:fill="FFFFFF"/>
              </w:rPr>
              <w:t>Wiley-Blackwell. USA</w:t>
            </w:r>
          </w:p>
          <w:p w:rsidR="00720B00" w:rsidRPr="00720B00" w:rsidRDefault="00720B00" w:rsidP="00720B00">
            <w:pPr>
              <w:pStyle w:val="Heading1"/>
              <w:numPr>
                <w:ilvl w:val="0"/>
                <w:numId w:val="19"/>
              </w:numPr>
              <w:shd w:val="clear" w:color="auto" w:fill="FFFFFF"/>
              <w:spacing w:after="120"/>
              <w:ind w:left="743"/>
              <w:textAlignment w:val="baseline"/>
              <w:rPr>
                <w:rFonts w:asciiTheme="majorBidi" w:hAnsiTheme="majorBidi" w:cstheme="majorBidi"/>
                <w:color w:val="000000" w:themeColor="text1"/>
                <w:spacing w:val="5"/>
                <w:sz w:val="24"/>
              </w:rPr>
            </w:pPr>
            <w:proofErr w:type="spellStart"/>
            <w:r w:rsidRPr="00720B00">
              <w:rPr>
                <w:rStyle w:val="Strong"/>
                <w:rFonts w:asciiTheme="majorBidi" w:hAnsiTheme="majorBidi" w:cstheme="majorBidi"/>
                <w:b w:val="0"/>
                <w:bCs w:val="0"/>
                <w:color w:val="000000" w:themeColor="text1"/>
                <w:sz w:val="24"/>
                <w:shd w:val="clear" w:color="auto" w:fill="FFFFFF"/>
              </w:rPr>
              <w:t>Sejian</w:t>
            </w:r>
            <w:proofErr w:type="spellEnd"/>
            <w:r w:rsidRPr="00720B00">
              <w:rPr>
                <w:rFonts w:asciiTheme="majorBidi" w:hAnsiTheme="majorBidi" w:cstheme="majorBidi"/>
                <w:color w:val="000000" w:themeColor="text1"/>
                <w:sz w:val="24"/>
                <w:shd w:val="clear" w:color="auto" w:fill="FFFFFF"/>
              </w:rPr>
              <w:t>, V.,</w:t>
            </w:r>
            <w:r w:rsidRPr="00720B00">
              <w:rPr>
                <w:rStyle w:val="apple-converted-space"/>
                <w:rFonts w:asciiTheme="majorBidi" w:hAnsiTheme="majorBidi" w:cstheme="majorBidi"/>
                <w:color w:val="000000" w:themeColor="text1"/>
                <w:sz w:val="24"/>
                <w:shd w:val="clear" w:color="auto" w:fill="FFFFFF"/>
              </w:rPr>
              <w:t xml:space="preserve"> S. M. K. </w:t>
            </w:r>
            <w:r w:rsidRPr="00720B00">
              <w:rPr>
                <w:rStyle w:val="Strong"/>
                <w:rFonts w:asciiTheme="majorBidi" w:hAnsiTheme="majorBidi" w:cstheme="majorBidi"/>
                <w:b w:val="0"/>
                <w:bCs w:val="0"/>
                <w:color w:val="000000" w:themeColor="text1"/>
                <w:sz w:val="24"/>
                <w:shd w:val="clear" w:color="auto" w:fill="FFFFFF"/>
              </w:rPr>
              <w:t>Naqvi</w:t>
            </w:r>
            <w:r w:rsidRPr="00720B00">
              <w:rPr>
                <w:rFonts w:asciiTheme="majorBidi" w:hAnsiTheme="majorBidi" w:cstheme="majorBidi"/>
                <w:color w:val="000000" w:themeColor="text1"/>
                <w:sz w:val="24"/>
                <w:shd w:val="clear" w:color="auto" w:fill="FFFFFF"/>
              </w:rPr>
              <w:t>,</w:t>
            </w:r>
            <w:r w:rsidRPr="00720B00">
              <w:rPr>
                <w:rStyle w:val="apple-converted-space"/>
                <w:rFonts w:asciiTheme="majorBidi" w:hAnsiTheme="majorBidi" w:cstheme="majorBidi"/>
                <w:color w:val="000000" w:themeColor="text1"/>
                <w:sz w:val="24"/>
                <w:shd w:val="clear" w:color="auto" w:fill="FFFFFF"/>
              </w:rPr>
              <w:t xml:space="preserve"> T. </w:t>
            </w:r>
            <w:proofErr w:type="spellStart"/>
            <w:r w:rsidRPr="00720B00">
              <w:rPr>
                <w:rStyle w:val="Strong"/>
                <w:rFonts w:asciiTheme="majorBidi" w:hAnsiTheme="majorBidi" w:cstheme="majorBidi"/>
                <w:b w:val="0"/>
                <w:bCs w:val="0"/>
                <w:color w:val="000000" w:themeColor="text1"/>
                <w:sz w:val="24"/>
                <w:shd w:val="clear" w:color="auto" w:fill="FFFFFF"/>
              </w:rPr>
              <w:t>Ezeji</w:t>
            </w:r>
            <w:proofErr w:type="spellEnd"/>
            <w:r w:rsidRPr="00720B00">
              <w:rPr>
                <w:rFonts w:asciiTheme="majorBidi" w:hAnsiTheme="majorBidi" w:cstheme="majorBidi"/>
                <w:color w:val="000000" w:themeColor="text1"/>
                <w:sz w:val="24"/>
                <w:shd w:val="clear" w:color="auto" w:fill="FFFFFF"/>
              </w:rPr>
              <w:t>,</w:t>
            </w:r>
            <w:r w:rsidRPr="00720B00">
              <w:rPr>
                <w:rStyle w:val="apple-converted-space"/>
                <w:rFonts w:asciiTheme="majorBidi" w:hAnsiTheme="majorBidi" w:cstheme="majorBidi"/>
                <w:color w:val="000000" w:themeColor="text1"/>
                <w:sz w:val="24"/>
                <w:shd w:val="clear" w:color="auto" w:fill="FFFFFF"/>
              </w:rPr>
              <w:t xml:space="preserve"> J. </w:t>
            </w:r>
            <w:proofErr w:type="spellStart"/>
            <w:r w:rsidRPr="00720B00">
              <w:rPr>
                <w:rStyle w:val="Strong"/>
                <w:rFonts w:asciiTheme="majorBidi" w:hAnsiTheme="majorBidi" w:cstheme="majorBidi"/>
                <w:b w:val="0"/>
                <w:bCs w:val="0"/>
                <w:color w:val="000000" w:themeColor="text1"/>
                <w:sz w:val="24"/>
                <w:shd w:val="clear" w:color="auto" w:fill="FFFFFF"/>
              </w:rPr>
              <w:t>Lakritz</w:t>
            </w:r>
            <w:proofErr w:type="spellEnd"/>
            <w:r w:rsidRPr="00720B00">
              <w:rPr>
                <w:rFonts w:asciiTheme="majorBidi" w:hAnsiTheme="majorBidi" w:cstheme="majorBidi"/>
                <w:color w:val="000000" w:themeColor="text1"/>
                <w:sz w:val="24"/>
                <w:shd w:val="clear" w:color="auto" w:fill="FFFFFF"/>
              </w:rPr>
              <w:t>,</w:t>
            </w:r>
            <w:r w:rsidRPr="00720B00">
              <w:rPr>
                <w:rStyle w:val="apple-converted-space"/>
                <w:rFonts w:asciiTheme="majorBidi" w:hAnsiTheme="majorBidi" w:cstheme="majorBidi"/>
                <w:color w:val="000000" w:themeColor="text1"/>
                <w:sz w:val="24"/>
                <w:shd w:val="clear" w:color="auto" w:fill="FFFFFF"/>
              </w:rPr>
              <w:t xml:space="preserve"> and R. </w:t>
            </w:r>
            <w:r w:rsidRPr="00720B00">
              <w:rPr>
                <w:rStyle w:val="Strong"/>
                <w:rFonts w:asciiTheme="majorBidi" w:hAnsiTheme="majorBidi" w:cstheme="majorBidi"/>
                <w:b w:val="0"/>
                <w:bCs w:val="0"/>
                <w:color w:val="000000" w:themeColor="text1"/>
                <w:sz w:val="24"/>
                <w:shd w:val="clear" w:color="auto" w:fill="FFFFFF"/>
              </w:rPr>
              <w:t>Lal</w:t>
            </w:r>
            <w:r w:rsidRPr="00720B00">
              <w:rPr>
                <w:rFonts w:asciiTheme="majorBidi" w:hAnsiTheme="majorBidi" w:cstheme="majorBidi"/>
                <w:color w:val="000000" w:themeColor="text1"/>
                <w:sz w:val="24"/>
                <w:shd w:val="clear" w:color="auto" w:fill="FFFFFF"/>
              </w:rPr>
              <w:t xml:space="preserve">. 2012. </w:t>
            </w:r>
            <w:r w:rsidRPr="00720B00">
              <w:rPr>
                <w:rFonts w:asciiTheme="majorBidi" w:hAnsiTheme="majorBidi" w:cstheme="majorBidi"/>
                <w:color w:val="000000" w:themeColor="text1"/>
                <w:spacing w:val="5"/>
                <w:sz w:val="24"/>
              </w:rPr>
              <w:t xml:space="preserve">Environmental Stress and Amelioration in Livestock Production. </w:t>
            </w:r>
            <w:r w:rsidRPr="00720B00">
              <w:rPr>
                <w:rFonts w:asciiTheme="majorBidi" w:hAnsiTheme="majorBidi" w:cstheme="majorBidi"/>
                <w:color w:val="000000" w:themeColor="text1"/>
                <w:sz w:val="24"/>
                <w:shd w:val="clear" w:color="auto" w:fill="FFFFFF"/>
              </w:rPr>
              <w:t>Springer-</w:t>
            </w:r>
            <w:proofErr w:type="spellStart"/>
            <w:r w:rsidRPr="00720B00">
              <w:rPr>
                <w:rFonts w:asciiTheme="majorBidi" w:hAnsiTheme="majorBidi" w:cstheme="majorBidi"/>
                <w:color w:val="000000" w:themeColor="text1"/>
                <w:sz w:val="24"/>
                <w:shd w:val="clear" w:color="auto" w:fill="FFFFFF"/>
              </w:rPr>
              <w:t>Verlag</w:t>
            </w:r>
            <w:proofErr w:type="spellEnd"/>
            <w:r w:rsidRPr="00720B00">
              <w:rPr>
                <w:rFonts w:asciiTheme="majorBidi" w:hAnsiTheme="majorBidi" w:cstheme="majorBidi"/>
                <w:color w:val="000000" w:themeColor="text1"/>
                <w:sz w:val="24"/>
                <w:shd w:val="clear" w:color="auto" w:fill="FFFFFF"/>
              </w:rPr>
              <w:t xml:space="preserve"> Berlin Heidelberg. Germany</w:t>
            </w:r>
          </w:p>
          <w:p w:rsidR="004D364A" w:rsidRPr="00783947" w:rsidRDefault="0003236B" w:rsidP="00DE602A">
            <w:pPr>
              <w:rPr>
                <w:rFonts w:asciiTheme="majorBidi" w:hAnsiTheme="majorBidi" w:cstheme="majorBidi"/>
                <w:b/>
                <w:bCs/>
                <w:sz w:val="24"/>
                <w:u w:val="single"/>
              </w:rPr>
            </w:pPr>
            <w:r w:rsidRPr="00783947">
              <w:rPr>
                <w:rFonts w:asciiTheme="majorBidi" w:hAnsiTheme="majorBidi" w:cstheme="majorBidi"/>
                <w:b/>
                <w:bCs/>
                <w:sz w:val="24"/>
                <w:u w:val="single"/>
              </w:rPr>
              <w:t xml:space="preserve">B- </w:t>
            </w:r>
            <w:r w:rsidR="004D364A" w:rsidRPr="00783947">
              <w:rPr>
                <w:rFonts w:asciiTheme="majorBidi" w:hAnsiTheme="majorBidi" w:cstheme="majorBidi"/>
                <w:b/>
                <w:bCs/>
                <w:sz w:val="24"/>
                <w:u w:val="single"/>
              </w:rPr>
              <w:t xml:space="preserve">Recommended books, </w:t>
            </w:r>
            <w:r w:rsidR="00FA7DEA" w:rsidRPr="00783947">
              <w:rPr>
                <w:rFonts w:asciiTheme="majorBidi" w:hAnsiTheme="majorBidi" w:cstheme="majorBidi"/>
                <w:b/>
                <w:bCs/>
                <w:sz w:val="24"/>
                <w:u w:val="single"/>
              </w:rPr>
              <w:t xml:space="preserve">materials </w:t>
            </w:r>
            <w:r w:rsidR="004D364A" w:rsidRPr="00783947">
              <w:rPr>
                <w:rFonts w:asciiTheme="majorBidi" w:hAnsiTheme="majorBidi" w:cstheme="majorBidi"/>
                <w:b/>
                <w:bCs/>
                <w:sz w:val="24"/>
                <w:u w:val="single"/>
              </w:rPr>
              <w:t>and media:</w:t>
            </w:r>
          </w:p>
          <w:p w:rsidR="004D364A" w:rsidRPr="00783947" w:rsidRDefault="004D364A" w:rsidP="00DE602A">
            <w:pPr>
              <w:rPr>
                <w:rFonts w:asciiTheme="majorBidi" w:hAnsiTheme="majorBidi" w:cstheme="majorBidi"/>
                <w:sz w:val="24"/>
              </w:rPr>
            </w:pPr>
          </w:p>
          <w:p w:rsidR="00720B00" w:rsidRPr="00720B00" w:rsidRDefault="00720B00" w:rsidP="00720B00">
            <w:pPr>
              <w:pStyle w:val="ListParagraph"/>
              <w:numPr>
                <w:ilvl w:val="0"/>
                <w:numId w:val="19"/>
              </w:numPr>
              <w:ind w:left="743"/>
              <w:contextualSpacing w:val="0"/>
              <w:rPr>
                <w:rFonts w:asciiTheme="majorBidi" w:eastAsia="Calibri" w:hAnsiTheme="majorBidi" w:cstheme="majorBidi"/>
                <w:color w:val="000000" w:themeColor="text1"/>
                <w:sz w:val="24"/>
                <w:shd w:val="clear" w:color="auto" w:fill="FFFFFF"/>
              </w:rPr>
            </w:pPr>
            <w:r w:rsidRPr="00720B00">
              <w:rPr>
                <w:rFonts w:asciiTheme="majorBidi" w:eastAsia="Calibri" w:hAnsiTheme="majorBidi" w:cstheme="majorBidi"/>
                <w:color w:val="000000" w:themeColor="text1"/>
                <w:sz w:val="24"/>
                <w:shd w:val="clear" w:color="auto" w:fill="FFFFFF"/>
              </w:rPr>
              <w:t>Recently published papers</w:t>
            </w:r>
          </w:p>
          <w:p w:rsidR="00720B00" w:rsidRPr="00720B00" w:rsidRDefault="00720B00" w:rsidP="00720B00">
            <w:pPr>
              <w:pStyle w:val="ListParagraph"/>
              <w:ind w:left="743"/>
              <w:rPr>
                <w:rFonts w:asciiTheme="majorBidi" w:eastAsia="Calibri" w:hAnsiTheme="majorBidi" w:cstheme="majorBidi"/>
                <w:color w:val="000000" w:themeColor="text1"/>
                <w:sz w:val="24"/>
                <w:shd w:val="clear" w:color="auto" w:fill="FFFFFF"/>
              </w:rPr>
            </w:pPr>
          </w:p>
          <w:p w:rsidR="00720B00" w:rsidRPr="00720B00" w:rsidRDefault="00720B00" w:rsidP="00720B00">
            <w:pPr>
              <w:pStyle w:val="ListParagraph"/>
              <w:numPr>
                <w:ilvl w:val="0"/>
                <w:numId w:val="19"/>
              </w:numPr>
              <w:ind w:left="743"/>
              <w:contextualSpacing w:val="0"/>
              <w:rPr>
                <w:rFonts w:asciiTheme="majorBidi" w:eastAsia="Calibri" w:hAnsiTheme="majorBidi" w:cstheme="majorBidi"/>
                <w:color w:val="000000" w:themeColor="text1"/>
                <w:sz w:val="24"/>
                <w:shd w:val="clear" w:color="auto" w:fill="FFFFFF"/>
              </w:rPr>
            </w:pPr>
            <w:r w:rsidRPr="00720B00">
              <w:rPr>
                <w:rFonts w:asciiTheme="majorBidi" w:eastAsia="Calibri" w:hAnsiTheme="majorBidi" w:cstheme="majorBidi"/>
                <w:color w:val="000000" w:themeColor="text1"/>
                <w:sz w:val="24"/>
                <w:shd w:val="clear" w:color="auto" w:fill="FFFFFF"/>
              </w:rPr>
              <w:t>Poultry and livestock internet websites</w:t>
            </w:r>
          </w:p>
          <w:p w:rsidR="004D364A" w:rsidRPr="00783947" w:rsidRDefault="004D364A" w:rsidP="00C01405">
            <w:pPr>
              <w:spacing w:line="360" w:lineRule="auto"/>
              <w:ind w:firstLine="360"/>
              <w:rPr>
                <w:rFonts w:asciiTheme="majorBidi" w:hAnsiTheme="majorBidi" w:cstheme="majorBidi"/>
                <w:sz w:val="24"/>
                <w:lang w:bidi="ar-JO"/>
              </w:rPr>
            </w:pPr>
          </w:p>
        </w:tc>
      </w:tr>
    </w:tbl>
    <w:p w:rsidR="004D364A" w:rsidRPr="0003236B" w:rsidRDefault="004D364A" w:rsidP="00DE602A">
      <w:pPr>
        <w:rPr>
          <w:rFonts w:ascii="Times New Roman" w:hAnsi="Times New Roman"/>
          <w:sz w:val="24"/>
        </w:rPr>
      </w:pPr>
    </w:p>
    <w:p w:rsidR="004D364A" w:rsidRPr="0003236B" w:rsidRDefault="00733E6B" w:rsidP="0086428C">
      <w:pPr>
        <w:rPr>
          <w:rFonts w:ascii="Times New Roman" w:hAnsi="Times New Roman"/>
          <w:b/>
          <w:bCs/>
          <w:sz w:val="24"/>
        </w:rPr>
      </w:pPr>
      <w:r>
        <w:rPr>
          <w:rFonts w:ascii="Times New Roman" w:hAnsi="Times New Roman"/>
          <w:b/>
          <w:bCs/>
          <w:sz w:val="24"/>
        </w:rPr>
        <w:t>2</w:t>
      </w:r>
      <w:r w:rsidR="0086428C">
        <w:rPr>
          <w:rFonts w:ascii="Times New Roman" w:hAnsi="Times New Roman"/>
          <w:b/>
          <w:bCs/>
          <w:sz w:val="24"/>
        </w:rPr>
        <w:t>5</w:t>
      </w:r>
      <w:r w:rsidR="004D364A" w:rsidRPr="0003236B">
        <w:rPr>
          <w:rFonts w:ascii="Times New Roman" w:hAnsi="Times New Roman"/>
          <w:b/>
          <w:bCs/>
          <w:sz w:val="24"/>
        </w:rPr>
        <w:t xml:space="preserve"> Additional information:</w:t>
      </w:r>
    </w:p>
    <w:p w:rsidR="00DE602A" w:rsidRPr="0003236B"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03236B" w:rsidTr="00F93F1F">
        <w:tc>
          <w:tcPr>
            <w:tcW w:w="10008" w:type="dxa"/>
          </w:tcPr>
          <w:p w:rsidR="004D364A" w:rsidRPr="0003236B" w:rsidRDefault="008C52A1" w:rsidP="008C52A1">
            <w:pPr>
              <w:jc w:val="both"/>
              <w:rPr>
                <w:rFonts w:ascii="Times New Roman" w:hAnsi="Times New Roman"/>
                <w:sz w:val="24"/>
              </w:rPr>
            </w:pPr>
            <w:r>
              <w:rPr>
                <w:rFonts w:ascii="Times New Roman" w:hAnsi="Times New Roman"/>
                <w:sz w:val="24"/>
              </w:rPr>
              <w:t>None</w:t>
            </w:r>
          </w:p>
        </w:tc>
      </w:tr>
    </w:tbl>
    <w:p w:rsidR="004D364A" w:rsidRPr="0003236B" w:rsidRDefault="004D364A" w:rsidP="00DE602A">
      <w:pPr>
        <w:rPr>
          <w:rFonts w:ascii="Times New Roman" w:hAnsi="Times New Roman"/>
          <w:sz w:val="24"/>
        </w:rPr>
      </w:pPr>
    </w:p>
    <w:p w:rsidR="00783947" w:rsidRPr="0003236B" w:rsidRDefault="00783947" w:rsidP="00DE602A">
      <w:pPr>
        <w:rPr>
          <w:rFonts w:ascii="Times New Roman" w:hAnsi="Times New Roman"/>
          <w:sz w:val="24"/>
        </w:rPr>
      </w:pPr>
    </w:p>
    <w:p w:rsidR="004D364A" w:rsidRPr="0003236B" w:rsidRDefault="004D364A" w:rsidP="00DE602A">
      <w:pPr>
        <w:rPr>
          <w:rFonts w:ascii="Times New Roman" w:hAnsi="Times New Roman"/>
          <w:sz w:val="24"/>
        </w:rPr>
      </w:pPr>
      <w:r w:rsidRPr="0003236B">
        <w:rPr>
          <w:rFonts w:ascii="Times New Roman" w:hAnsi="Times New Roman"/>
          <w:sz w:val="24"/>
        </w:rPr>
        <w:t>Name of Course Coordinator: -----------------------------------Signature: -----------</w:t>
      </w:r>
      <w:r w:rsidR="00DE602A" w:rsidRPr="0003236B">
        <w:rPr>
          <w:rFonts w:ascii="Times New Roman" w:hAnsi="Times New Roman"/>
          <w:sz w:val="24"/>
        </w:rPr>
        <w:t>------- Date: ------------</w:t>
      </w:r>
    </w:p>
    <w:p w:rsidR="00DE602A" w:rsidRPr="0003236B" w:rsidRDefault="00DE602A" w:rsidP="00DE602A">
      <w:pPr>
        <w:rPr>
          <w:rFonts w:ascii="Times New Roman" w:hAnsi="Times New Roman"/>
          <w:sz w:val="24"/>
        </w:rPr>
      </w:pPr>
    </w:p>
    <w:p w:rsidR="004D364A" w:rsidRPr="0003236B" w:rsidRDefault="004D364A" w:rsidP="00DE602A">
      <w:pPr>
        <w:rPr>
          <w:rFonts w:ascii="Times New Roman" w:hAnsi="Times New Roman"/>
          <w:sz w:val="24"/>
        </w:rPr>
      </w:pPr>
      <w:r w:rsidRPr="0003236B">
        <w:rPr>
          <w:rFonts w:ascii="Times New Roman" w:hAnsi="Times New Roman"/>
          <w:sz w:val="24"/>
        </w:rPr>
        <w:t xml:space="preserve">Head of </w:t>
      </w:r>
      <w:r w:rsidR="00CE3E14" w:rsidRPr="0003236B">
        <w:rPr>
          <w:rFonts w:ascii="Times New Roman" w:hAnsi="Times New Roman"/>
          <w:sz w:val="24"/>
        </w:rPr>
        <w:t>C</w:t>
      </w:r>
      <w:r w:rsidRPr="0003236B">
        <w:rPr>
          <w:rFonts w:ascii="Times New Roman" w:hAnsi="Times New Roman"/>
          <w:sz w:val="24"/>
        </w:rPr>
        <w:t xml:space="preserve">urriculum </w:t>
      </w:r>
      <w:r w:rsidR="00CE3E14" w:rsidRPr="0003236B">
        <w:rPr>
          <w:rFonts w:ascii="Times New Roman" w:hAnsi="Times New Roman"/>
          <w:sz w:val="24"/>
        </w:rPr>
        <w:t>C</w:t>
      </w:r>
      <w:r w:rsidRPr="0003236B">
        <w:rPr>
          <w:rFonts w:ascii="Times New Roman" w:hAnsi="Times New Roman"/>
          <w:sz w:val="24"/>
        </w:rPr>
        <w:t>ommittee/Department: ---------------------------- Signature: -</w:t>
      </w:r>
      <w:r w:rsidR="00DE602A" w:rsidRPr="0003236B">
        <w:rPr>
          <w:rFonts w:ascii="Times New Roman" w:hAnsi="Times New Roman"/>
          <w:sz w:val="24"/>
        </w:rPr>
        <w:t>-------------------------</w:t>
      </w:r>
    </w:p>
    <w:p w:rsidR="00DE602A" w:rsidRPr="0003236B" w:rsidRDefault="00DE602A" w:rsidP="00DE602A">
      <w:pPr>
        <w:rPr>
          <w:rFonts w:ascii="Times New Roman" w:hAnsi="Times New Roman"/>
          <w:sz w:val="24"/>
        </w:rPr>
      </w:pPr>
    </w:p>
    <w:p w:rsidR="004D364A" w:rsidRPr="0003236B" w:rsidRDefault="004D364A" w:rsidP="00DE602A">
      <w:pPr>
        <w:rPr>
          <w:rFonts w:ascii="Times New Roman" w:hAnsi="Times New Roman"/>
          <w:sz w:val="24"/>
        </w:rPr>
      </w:pPr>
      <w:r w:rsidRPr="0003236B">
        <w:rPr>
          <w:rFonts w:ascii="Times New Roman" w:hAnsi="Times New Roman"/>
          <w:sz w:val="24"/>
        </w:rPr>
        <w:t>Head of Department: ------------------------------------------------------------ Signature: -----------------------</w:t>
      </w:r>
    </w:p>
    <w:p w:rsidR="00DE602A" w:rsidRPr="0003236B" w:rsidRDefault="00DE602A" w:rsidP="00DE602A">
      <w:pPr>
        <w:rPr>
          <w:rFonts w:ascii="Times New Roman" w:hAnsi="Times New Roman"/>
          <w:sz w:val="24"/>
        </w:rPr>
      </w:pPr>
    </w:p>
    <w:p w:rsidR="004D364A" w:rsidRPr="0003236B" w:rsidRDefault="004D364A" w:rsidP="00DE602A">
      <w:pPr>
        <w:rPr>
          <w:rFonts w:ascii="Times New Roman" w:hAnsi="Times New Roman"/>
          <w:sz w:val="24"/>
        </w:rPr>
      </w:pPr>
      <w:r w:rsidRPr="0003236B">
        <w:rPr>
          <w:rFonts w:ascii="Times New Roman" w:hAnsi="Times New Roman"/>
          <w:sz w:val="24"/>
        </w:rPr>
        <w:t xml:space="preserve">Head of </w:t>
      </w:r>
      <w:r w:rsidR="00CE3E14" w:rsidRPr="0003236B">
        <w:rPr>
          <w:rFonts w:ascii="Times New Roman" w:hAnsi="Times New Roman"/>
          <w:sz w:val="24"/>
        </w:rPr>
        <w:t>C</w:t>
      </w:r>
      <w:r w:rsidRPr="0003236B">
        <w:rPr>
          <w:rFonts w:ascii="Times New Roman" w:hAnsi="Times New Roman"/>
          <w:sz w:val="24"/>
        </w:rPr>
        <w:t xml:space="preserve">urriculum </w:t>
      </w:r>
      <w:r w:rsidR="00CE3E14" w:rsidRPr="0003236B">
        <w:rPr>
          <w:rFonts w:ascii="Times New Roman" w:hAnsi="Times New Roman"/>
          <w:sz w:val="24"/>
        </w:rPr>
        <w:t>C</w:t>
      </w:r>
      <w:r w:rsidRPr="0003236B">
        <w:rPr>
          <w:rFonts w:ascii="Times New Roman" w:hAnsi="Times New Roman"/>
          <w:sz w:val="24"/>
        </w:rPr>
        <w:t>ommittee/Faculty: ---------------------------------------- Signature: -------------------</w:t>
      </w:r>
    </w:p>
    <w:p w:rsidR="00DE602A" w:rsidRPr="0003236B" w:rsidRDefault="00DE602A" w:rsidP="00DE602A">
      <w:pPr>
        <w:rPr>
          <w:rFonts w:ascii="Times New Roman" w:hAnsi="Times New Roman"/>
          <w:sz w:val="24"/>
        </w:rPr>
      </w:pPr>
    </w:p>
    <w:p w:rsidR="004B5C8D" w:rsidRPr="0003236B" w:rsidRDefault="004D364A" w:rsidP="00884990">
      <w:pPr>
        <w:rPr>
          <w:rFonts w:ascii="Times New Roman" w:hAnsi="Times New Roman"/>
          <w:sz w:val="24"/>
          <w:rtl/>
        </w:rPr>
      </w:pPr>
      <w:r w:rsidRPr="0003236B">
        <w:rPr>
          <w:rFonts w:ascii="Times New Roman" w:hAnsi="Times New Roman"/>
          <w:sz w:val="24"/>
        </w:rPr>
        <w:t>Dean: ----------------------------------------------------------</w:t>
      </w:r>
      <w:r w:rsidR="00982A0C">
        <w:rPr>
          <w:rFonts w:ascii="Times New Roman" w:hAnsi="Times New Roman"/>
          <w:sz w:val="24"/>
        </w:rPr>
        <w:t xml:space="preserve"> </w:t>
      </w:r>
      <w:r w:rsidRPr="0003236B">
        <w:rPr>
          <w:rFonts w:ascii="Times New Roman" w:hAnsi="Times New Roman"/>
          <w:sz w:val="24"/>
        </w:rPr>
        <w:t>Signature: -------------------------------------------</w:t>
      </w:r>
    </w:p>
    <w:sectPr w:rsidR="004B5C8D" w:rsidRPr="0003236B" w:rsidSect="004D364A">
      <w:headerReference w:type="default" r:id="rId14"/>
      <w:footerReference w:type="default" r:id="rId15"/>
      <w:headerReference w:type="first" r:id="rId16"/>
      <w:footerReference w:type="first" r:id="rId17"/>
      <w:type w:val="continuous"/>
      <w:pgSz w:w="11906" w:h="16838"/>
      <w:pgMar w:top="576" w:right="864" w:bottom="1440" w:left="864" w:header="720" w:footer="720" w:gutter="288"/>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8BF" w:rsidRDefault="003F58BF">
      <w:r>
        <w:separator/>
      </w:r>
    </w:p>
  </w:endnote>
  <w:endnote w:type="continuationSeparator" w:id="0">
    <w:p w:rsidR="003F58BF" w:rsidRDefault="003F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405" w:rsidRDefault="00C01405" w:rsidP="00382671">
    <w:pPr>
      <w:pStyle w:val="Footer"/>
      <w:rPr>
        <w:rStyle w:val="PageNumber"/>
      </w:rPr>
    </w:pPr>
    <w:r>
      <w:t xml:space="preserve">        </w:t>
    </w:r>
  </w:p>
  <w:p w:rsidR="00C01405" w:rsidRPr="00653A27" w:rsidRDefault="00C01405" w:rsidP="0086428C">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w:t>
    </w:r>
    <w:r w:rsidR="0086428C">
      <w:rPr>
        <w:rFonts w:ascii="Sakkal Majalla" w:hAnsi="Sakkal Majalla" w:cs="Sakkal Majalla"/>
        <w:sz w:val="30"/>
        <w:szCs w:val="30"/>
        <w:lang w:bidi="ar-JO"/>
      </w:rPr>
      <w:t>2</w:t>
    </w:r>
  </w:p>
  <w:p w:rsidR="00C01405" w:rsidRDefault="00C01405" w:rsidP="00C93248">
    <w:pPr>
      <w:pStyle w:val="Footer"/>
      <w:jc w:val="right"/>
    </w:pPr>
    <w:r>
      <w:fldChar w:fldCharType="begin"/>
    </w:r>
    <w:r>
      <w:instrText xml:space="preserve"> PAGE   \* MERGEFORMAT </w:instrText>
    </w:r>
    <w:r>
      <w:fldChar w:fldCharType="separate"/>
    </w:r>
    <w:r w:rsidR="0086428C">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405" w:rsidRDefault="00C01405">
    <w:pPr>
      <w:pStyle w:val="Footer"/>
      <w:jc w:val="right"/>
    </w:pPr>
    <w:r>
      <w:fldChar w:fldCharType="begin"/>
    </w:r>
    <w:r>
      <w:instrText xml:space="preserve"> PAGE   \* MERGEFORMAT </w:instrText>
    </w:r>
    <w:r>
      <w:fldChar w:fldCharType="separate"/>
    </w:r>
    <w:r w:rsidR="0086428C">
      <w:rPr>
        <w:noProof/>
      </w:rPr>
      <w:t>1</w:t>
    </w:r>
    <w:r>
      <w:rPr>
        <w:noProof/>
      </w:rPr>
      <w:fldChar w:fldCharType="end"/>
    </w:r>
  </w:p>
  <w:tbl>
    <w:tblPr>
      <w:bidiVisual/>
      <w:tblW w:w="10178" w:type="dxa"/>
      <w:tblLook w:val="04A0" w:firstRow="1" w:lastRow="0" w:firstColumn="1" w:lastColumn="0" w:noHBand="0" w:noVBand="1"/>
    </w:tblPr>
    <w:tblGrid>
      <w:gridCol w:w="10178"/>
    </w:tblGrid>
    <w:tr w:rsidR="00C01405" w:rsidTr="00653A27">
      <w:tc>
        <w:tcPr>
          <w:tcW w:w="10178" w:type="dxa"/>
          <w:shd w:val="clear" w:color="auto" w:fill="auto"/>
        </w:tcPr>
        <w:p w:rsidR="00C01405" w:rsidRPr="0003236B" w:rsidRDefault="00C01405" w:rsidP="0086428C">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w:t>
          </w:r>
          <w:r w:rsidR="0086428C">
            <w:rPr>
              <w:rFonts w:ascii="Sakkal Majalla" w:hAnsi="Sakkal Majalla" w:cs="Sakkal Majalla"/>
              <w:sz w:val="30"/>
              <w:szCs w:val="30"/>
              <w:lang w:bidi="ar-JO"/>
            </w:rPr>
            <w:t>2</w:t>
          </w:r>
        </w:p>
      </w:tc>
    </w:tr>
  </w:tbl>
  <w:p w:rsidR="00C01405" w:rsidRDefault="00C01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8BF" w:rsidRDefault="003F58BF">
      <w:r>
        <w:separator/>
      </w:r>
    </w:p>
  </w:footnote>
  <w:footnote w:type="continuationSeparator" w:id="0">
    <w:p w:rsidR="003F58BF" w:rsidRDefault="003F5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405" w:rsidRDefault="00C01405">
    <w:pPr>
      <w:pStyle w:val="Header"/>
      <w:jc w:val="right"/>
      <w:rPr>
        <w:b/>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405" w:rsidRDefault="00C01405" w:rsidP="00A47C18">
    <w:pPr>
      <w:jc w:val="right"/>
      <w:rPr>
        <w:rFonts w:ascii="Simplified Arabic" w:hAnsi="Simplified Arabic" w:cs="Simplified Arabic"/>
        <w:sz w:val="22"/>
        <w:szCs w:val="22"/>
      </w:rPr>
    </w:pPr>
    <w:r w:rsidRPr="005225C7">
      <w:rPr>
        <w:rFonts w:ascii="Calibri" w:hAnsi="Calibri"/>
        <w:noProof/>
        <w:sz w:val="3276"/>
        <w:szCs w:val="3276"/>
      </w:rPr>
      <w:drawing>
        <wp:anchor distT="0" distB="0" distL="114300" distR="114300" simplePos="0" relativeHeight="251658240" behindDoc="0" locked="0" layoutInCell="1" allowOverlap="1">
          <wp:simplePos x="0" y="0"/>
          <wp:positionH relativeFrom="margin">
            <wp:posOffset>5668645</wp:posOffset>
          </wp:positionH>
          <wp:positionV relativeFrom="margin">
            <wp:posOffset>-1238250</wp:posOffset>
          </wp:positionV>
          <wp:extent cx="504825"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5344" r="8397"/>
                  <a:stretch>
                    <a:fillRect/>
                  </a:stretch>
                </pic:blipFill>
                <pic:spPr bwMode="auto">
                  <a:xfrm>
                    <a:off x="0" y="0"/>
                    <a:ext cx="504825" cy="571500"/>
                  </a:xfrm>
                  <a:prstGeom prst="rect">
                    <a:avLst/>
                  </a:prstGeom>
                  <a:noFill/>
                </pic:spPr>
              </pic:pic>
            </a:graphicData>
          </a:graphic>
        </wp:anchor>
      </w:drawing>
    </w:r>
    <w:r w:rsidRPr="005225C7">
      <w:rPr>
        <w:rFonts w:ascii="Calibri" w:hAnsi="Calibri"/>
        <w:noProof/>
        <w:sz w:val="3276"/>
        <w:szCs w:val="3276"/>
      </w:rPr>
      <w:drawing>
        <wp:anchor distT="0" distB="0" distL="114300" distR="114300" simplePos="0" relativeHeight="251657216" behindDoc="0" locked="0" layoutInCell="1" allowOverlap="1">
          <wp:simplePos x="0" y="0"/>
          <wp:positionH relativeFrom="margin">
            <wp:posOffset>-38100</wp:posOffset>
          </wp:positionH>
          <wp:positionV relativeFrom="margin">
            <wp:posOffset>-1223010</wp:posOffset>
          </wp:positionV>
          <wp:extent cx="106680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56260"/>
                  </a:xfrm>
                  <a:prstGeom prst="rect">
                    <a:avLst/>
                  </a:prstGeom>
                  <a:noFill/>
                </pic:spPr>
              </pic:pic>
            </a:graphicData>
          </a:graphic>
        </wp:anchor>
      </w:drawing>
    </w:r>
  </w:p>
  <w:p w:rsidR="00C01405" w:rsidRDefault="00C01405" w:rsidP="00A47C18">
    <w:pPr>
      <w:rPr>
        <w:rFonts w:ascii="Simplified Arabic" w:hAnsi="Simplified Arabic" w:cs="Simplified Arabic"/>
        <w:sz w:val="22"/>
        <w:szCs w:val="22"/>
      </w:rPr>
    </w:pPr>
  </w:p>
  <w:p w:rsidR="00C01405" w:rsidRPr="003E75D7" w:rsidRDefault="00C01405" w:rsidP="00653A27">
    <w:pPr>
      <w:jc w:val="center"/>
      <w:rPr>
        <w:rFonts w:asciiTheme="majorBidi" w:hAnsiTheme="majorBidi" w:cstheme="majorBidi"/>
        <w:sz w:val="44"/>
        <w:szCs w:val="44"/>
      </w:rPr>
    </w:pPr>
    <w:r w:rsidRPr="003E75D7">
      <w:rPr>
        <w:rFonts w:asciiTheme="majorBidi" w:hAnsiTheme="majorBidi" w:cstheme="majorBidi"/>
        <w:b/>
        <w:bCs/>
        <w:sz w:val="24"/>
      </w:rPr>
      <w:t xml:space="preserve">Course </w:t>
    </w:r>
    <w:r>
      <w:rPr>
        <w:rFonts w:asciiTheme="majorBidi" w:hAnsiTheme="majorBidi" w:cstheme="majorBidi"/>
        <w:b/>
        <w:bCs/>
        <w:sz w:val="24"/>
      </w:rPr>
      <w:t>E-</w:t>
    </w:r>
    <w:r w:rsidRPr="003E75D7">
      <w:rPr>
        <w:rFonts w:asciiTheme="majorBidi" w:hAnsiTheme="majorBidi" w:cstheme="majorBidi"/>
        <w:b/>
        <w:bCs/>
        <w:sz w:val="24"/>
      </w:rPr>
      <w:t>Syllabus</w:t>
    </w:r>
  </w:p>
  <w:p w:rsidR="00C01405" w:rsidRPr="004F47B6" w:rsidRDefault="00C01405" w:rsidP="00A47C18">
    <w:pPr>
      <w:pStyle w:val="Header"/>
      <w:pBdr>
        <w:bottom w:val="thickThinSmallGap" w:sz="24" w:space="0" w:color="622423"/>
      </w:pBdr>
      <w:bidi/>
      <w:jc w:val="center"/>
      <w:rPr>
        <w:rFonts w:ascii="Cambria" w:hAnsi="Cambria"/>
        <w:sz w:val="2"/>
        <w:szCs w:val="2"/>
        <w:lang w:bidi="ar-JO"/>
      </w:rPr>
    </w:pPr>
  </w:p>
  <w:p w:rsidR="00C01405" w:rsidRDefault="00C01405">
    <w:pPr>
      <w:pStyle w:val="Header"/>
      <w:jc w:val="right"/>
      <w:rPr>
        <w:b/>
        <w:sz w:val="28"/>
      </w:rPr>
    </w:pPr>
  </w:p>
  <w:p w:rsidR="00C01405" w:rsidRDefault="00C014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2776B5"/>
    <w:multiLevelType w:val="hybridMultilevel"/>
    <w:tmpl w:val="C42A0894"/>
    <w:lvl w:ilvl="0" w:tplc="8EC474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D209A"/>
    <w:multiLevelType w:val="hybridMultilevel"/>
    <w:tmpl w:val="FD1CAE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138455E"/>
    <w:multiLevelType w:val="hybridMultilevel"/>
    <w:tmpl w:val="E684FE8C"/>
    <w:lvl w:ilvl="0" w:tplc="8EC474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65BEE"/>
    <w:multiLevelType w:val="hybridMultilevel"/>
    <w:tmpl w:val="1432423C"/>
    <w:lvl w:ilvl="0" w:tplc="8EC474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955E8F"/>
    <w:multiLevelType w:val="hybridMultilevel"/>
    <w:tmpl w:val="DA7ED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402CD7"/>
    <w:multiLevelType w:val="hybridMultilevel"/>
    <w:tmpl w:val="07B4F6B8"/>
    <w:lvl w:ilvl="0" w:tplc="E4B0B458">
      <w:start w:val="1"/>
      <w:numFmt w:val="upperLetter"/>
      <w:lvlText w:val="%1-"/>
      <w:lvlJc w:val="left"/>
      <w:pPr>
        <w:ind w:left="720" w:hanging="360"/>
      </w:pPr>
      <w:rPr>
        <w:rFonts w:ascii="Times New Roman" w:hAnsi="Times New Roman"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F6199"/>
    <w:multiLevelType w:val="hybridMultilevel"/>
    <w:tmpl w:val="DD6E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1B0156"/>
    <w:multiLevelType w:val="hybridMultilevel"/>
    <w:tmpl w:val="DF24E1FE"/>
    <w:lvl w:ilvl="0" w:tplc="8EC474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8A678A"/>
    <w:multiLevelType w:val="hybridMultilevel"/>
    <w:tmpl w:val="ABCC2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0E0A34"/>
    <w:multiLevelType w:val="hybridMultilevel"/>
    <w:tmpl w:val="1AB2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202776"/>
    <w:multiLevelType w:val="hybridMultilevel"/>
    <w:tmpl w:val="3DCC488E"/>
    <w:lvl w:ilvl="0" w:tplc="8EC474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B533AA"/>
    <w:multiLevelType w:val="hybridMultilevel"/>
    <w:tmpl w:val="A56825B6"/>
    <w:lvl w:ilvl="0" w:tplc="022E15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251C3B"/>
    <w:multiLevelType w:val="hybridMultilevel"/>
    <w:tmpl w:val="6D303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150C66"/>
    <w:multiLevelType w:val="hybridMultilevel"/>
    <w:tmpl w:val="0CF4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EC1C9F"/>
    <w:multiLevelType w:val="hybridMultilevel"/>
    <w:tmpl w:val="4904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A00546"/>
    <w:multiLevelType w:val="hybridMultilevel"/>
    <w:tmpl w:val="277057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8"/>
  </w:num>
  <w:num w:numId="2">
    <w:abstractNumId w:val="0"/>
  </w:num>
  <w:num w:numId="3">
    <w:abstractNumId w:val="13"/>
  </w:num>
  <w:num w:numId="4">
    <w:abstractNumId w:val="2"/>
  </w:num>
  <w:num w:numId="5">
    <w:abstractNumId w:val="17"/>
  </w:num>
  <w:num w:numId="6">
    <w:abstractNumId w:val="7"/>
  </w:num>
  <w:num w:numId="7">
    <w:abstractNumId w:val="1"/>
  </w:num>
  <w:num w:numId="8">
    <w:abstractNumId w:val="12"/>
  </w:num>
  <w:num w:numId="9">
    <w:abstractNumId w:val="11"/>
  </w:num>
  <w:num w:numId="10">
    <w:abstractNumId w:val="3"/>
  </w:num>
  <w:num w:numId="11">
    <w:abstractNumId w:val="8"/>
  </w:num>
  <w:num w:numId="12">
    <w:abstractNumId w:val="4"/>
  </w:num>
  <w:num w:numId="13">
    <w:abstractNumId w:val="6"/>
  </w:num>
  <w:num w:numId="14">
    <w:abstractNumId w:val="14"/>
  </w:num>
  <w:num w:numId="15">
    <w:abstractNumId w:val="15"/>
  </w:num>
  <w:num w:numId="16">
    <w:abstractNumId w:val="16"/>
  </w:num>
  <w:num w:numId="17">
    <w:abstractNumId w:val="10"/>
  </w:num>
  <w:num w:numId="18">
    <w:abstractNumId w:val="5"/>
  </w:num>
  <w:num w:numId="19">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xNDEyNzIyNbe0MDBT0lEKTi0uzszPAykwrAUAfMMjwSwAAAA="/>
  </w:docVars>
  <w:rsids>
    <w:rsidRoot w:val="00B016DA"/>
    <w:rsid w:val="00002735"/>
    <w:rsid w:val="00004C72"/>
    <w:rsid w:val="000165F1"/>
    <w:rsid w:val="00016899"/>
    <w:rsid w:val="000177B5"/>
    <w:rsid w:val="0002388B"/>
    <w:rsid w:val="00024732"/>
    <w:rsid w:val="0003236B"/>
    <w:rsid w:val="00035167"/>
    <w:rsid w:val="0004674A"/>
    <w:rsid w:val="00047D5D"/>
    <w:rsid w:val="0006104C"/>
    <w:rsid w:val="00067406"/>
    <w:rsid w:val="000700F3"/>
    <w:rsid w:val="00082769"/>
    <w:rsid w:val="000A29A6"/>
    <w:rsid w:val="000B2118"/>
    <w:rsid w:val="000B386A"/>
    <w:rsid w:val="000C17DB"/>
    <w:rsid w:val="000C47AB"/>
    <w:rsid w:val="000E10C1"/>
    <w:rsid w:val="000F63A7"/>
    <w:rsid w:val="000F6AE2"/>
    <w:rsid w:val="00100132"/>
    <w:rsid w:val="001128D9"/>
    <w:rsid w:val="001143B0"/>
    <w:rsid w:val="00121183"/>
    <w:rsid w:val="0012294E"/>
    <w:rsid w:val="00144561"/>
    <w:rsid w:val="001453A9"/>
    <w:rsid w:val="00147137"/>
    <w:rsid w:val="00150244"/>
    <w:rsid w:val="00150C7F"/>
    <w:rsid w:val="001539BC"/>
    <w:rsid w:val="001711B8"/>
    <w:rsid w:val="00172634"/>
    <w:rsid w:val="001731B3"/>
    <w:rsid w:val="00186C8E"/>
    <w:rsid w:val="001C18DF"/>
    <w:rsid w:val="001D5714"/>
    <w:rsid w:val="001F1E38"/>
    <w:rsid w:val="001F26BA"/>
    <w:rsid w:val="001F31EA"/>
    <w:rsid w:val="001F605E"/>
    <w:rsid w:val="00201381"/>
    <w:rsid w:val="002026E9"/>
    <w:rsid w:val="0020448C"/>
    <w:rsid w:val="002125A3"/>
    <w:rsid w:val="00212B07"/>
    <w:rsid w:val="00214A83"/>
    <w:rsid w:val="00225230"/>
    <w:rsid w:val="002346F7"/>
    <w:rsid w:val="002364C4"/>
    <w:rsid w:val="002445EA"/>
    <w:rsid w:val="00266E80"/>
    <w:rsid w:val="0028068B"/>
    <w:rsid w:val="002835BE"/>
    <w:rsid w:val="002902B4"/>
    <w:rsid w:val="00291693"/>
    <w:rsid w:val="002D0E1D"/>
    <w:rsid w:val="00310481"/>
    <w:rsid w:val="00310A24"/>
    <w:rsid w:val="00310FB2"/>
    <w:rsid w:val="00314838"/>
    <w:rsid w:val="003173A1"/>
    <w:rsid w:val="003259AF"/>
    <w:rsid w:val="00327A0D"/>
    <w:rsid w:val="00332B9A"/>
    <w:rsid w:val="0033559A"/>
    <w:rsid w:val="003411E7"/>
    <w:rsid w:val="003572F3"/>
    <w:rsid w:val="00373FBD"/>
    <w:rsid w:val="00382671"/>
    <w:rsid w:val="003843EA"/>
    <w:rsid w:val="00391AE6"/>
    <w:rsid w:val="003B332E"/>
    <w:rsid w:val="003E1014"/>
    <w:rsid w:val="003E75D7"/>
    <w:rsid w:val="003F58BF"/>
    <w:rsid w:val="0040020F"/>
    <w:rsid w:val="0040165E"/>
    <w:rsid w:val="0040730C"/>
    <w:rsid w:val="0041420B"/>
    <w:rsid w:val="00417600"/>
    <w:rsid w:val="004202C0"/>
    <w:rsid w:val="00420B90"/>
    <w:rsid w:val="0042205B"/>
    <w:rsid w:val="00423952"/>
    <w:rsid w:val="00423C58"/>
    <w:rsid w:val="004342E5"/>
    <w:rsid w:val="00453BFA"/>
    <w:rsid w:val="00472BA9"/>
    <w:rsid w:val="004832DA"/>
    <w:rsid w:val="00496DA5"/>
    <w:rsid w:val="004A707E"/>
    <w:rsid w:val="004B5C8D"/>
    <w:rsid w:val="004C39CD"/>
    <w:rsid w:val="004D364A"/>
    <w:rsid w:val="004F493F"/>
    <w:rsid w:val="004F4E63"/>
    <w:rsid w:val="00503A59"/>
    <w:rsid w:val="00505016"/>
    <w:rsid w:val="005142DD"/>
    <w:rsid w:val="00515C46"/>
    <w:rsid w:val="005225C7"/>
    <w:rsid w:val="005303D7"/>
    <w:rsid w:val="00540A0A"/>
    <w:rsid w:val="005472E9"/>
    <w:rsid w:val="00556B3F"/>
    <w:rsid w:val="00572F9A"/>
    <w:rsid w:val="00583F44"/>
    <w:rsid w:val="005867A1"/>
    <w:rsid w:val="00592640"/>
    <w:rsid w:val="00596E06"/>
    <w:rsid w:val="005B1650"/>
    <w:rsid w:val="005B1749"/>
    <w:rsid w:val="005B5578"/>
    <w:rsid w:val="005C0BF7"/>
    <w:rsid w:val="005D64E6"/>
    <w:rsid w:val="00616DF2"/>
    <w:rsid w:val="00620096"/>
    <w:rsid w:val="00625256"/>
    <w:rsid w:val="0062687F"/>
    <w:rsid w:val="00627DDC"/>
    <w:rsid w:val="006457F7"/>
    <w:rsid w:val="0064628C"/>
    <w:rsid w:val="00653A27"/>
    <w:rsid w:val="00655430"/>
    <w:rsid w:val="0065620B"/>
    <w:rsid w:val="00666969"/>
    <w:rsid w:val="00667F20"/>
    <w:rsid w:val="00671D3D"/>
    <w:rsid w:val="00671F00"/>
    <w:rsid w:val="0067568D"/>
    <w:rsid w:val="00676685"/>
    <w:rsid w:val="00683A68"/>
    <w:rsid w:val="00693873"/>
    <w:rsid w:val="006A5EFA"/>
    <w:rsid w:val="006B022D"/>
    <w:rsid w:val="006C2C6F"/>
    <w:rsid w:val="006F70C6"/>
    <w:rsid w:val="007022AA"/>
    <w:rsid w:val="00711EB6"/>
    <w:rsid w:val="00715328"/>
    <w:rsid w:val="00720B00"/>
    <w:rsid w:val="00723D23"/>
    <w:rsid w:val="007265EC"/>
    <w:rsid w:val="00733E6B"/>
    <w:rsid w:val="0075066C"/>
    <w:rsid w:val="00755B48"/>
    <w:rsid w:val="0075627D"/>
    <w:rsid w:val="00756EC9"/>
    <w:rsid w:val="00761E80"/>
    <w:rsid w:val="007643B7"/>
    <w:rsid w:val="00766313"/>
    <w:rsid w:val="00766C0F"/>
    <w:rsid w:val="00775228"/>
    <w:rsid w:val="00783947"/>
    <w:rsid w:val="007957AA"/>
    <w:rsid w:val="00797D4D"/>
    <w:rsid w:val="007B266D"/>
    <w:rsid w:val="007B31BF"/>
    <w:rsid w:val="007D1F60"/>
    <w:rsid w:val="007D6082"/>
    <w:rsid w:val="007D76F3"/>
    <w:rsid w:val="007E0741"/>
    <w:rsid w:val="007E4658"/>
    <w:rsid w:val="007F629D"/>
    <w:rsid w:val="00800C80"/>
    <w:rsid w:val="008016F7"/>
    <w:rsid w:val="00804135"/>
    <w:rsid w:val="0081060D"/>
    <w:rsid w:val="00812D01"/>
    <w:rsid w:val="00812DFC"/>
    <w:rsid w:val="00815803"/>
    <w:rsid w:val="00824627"/>
    <w:rsid w:val="00832EDA"/>
    <w:rsid w:val="00840524"/>
    <w:rsid w:val="00847D78"/>
    <w:rsid w:val="00852826"/>
    <w:rsid w:val="00862D56"/>
    <w:rsid w:val="00863535"/>
    <w:rsid w:val="0086428C"/>
    <w:rsid w:val="008644E7"/>
    <w:rsid w:val="00880DAA"/>
    <w:rsid w:val="008833FE"/>
    <w:rsid w:val="008845C8"/>
    <w:rsid w:val="00884990"/>
    <w:rsid w:val="00885F86"/>
    <w:rsid w:val="00887DB7"/>
    <w:rsid w:val="008B05EA"/>
    <w:rsid w:val="008C52A1"/>
    <w:rsid w:val="008C628A"/>
    <w:rsid w:val="008D27EF"/>
    <w:rsid w:val="008D2C3F"/>
    <w:rsid w:val="008E64E7"/>
    <w:rsid w:val="008F2918"/>
    <w:rsid w:val="008F2A28"/>
    <w:rsid w:val="008F32BC"/>
    <w:rsid w:val="008F7791"/>
    <w:rsid w:val="00900EAD"/>
    <w:rsid w:val="00920726"/>
    <w:rsid w:val="00920768"/>
    <w:rsid w:val="00920A05"/>
    <w:rsid w:val="009310E1"/>
    <w:rsid w:val="00934132"/>
    <w:rsid w:val="009360B0"/>
    <w:rsid w:val="009425B1"/>
    <w:rsid w:val="0094336C"/>
    <w:rsid w:val="00955553"/>
    <w:rsid w:val="00956EC6"/>
    <w:rsid w:val="00965D7E"/>
    <w:rsid w:val="00980C02"/>
    <w:rsid w:val="00982A0C"/>
    <w:rsid w:val="009838F4"/>
    <w:rsid w:val="00987E8A"/>
    <w:rsid w:val="00990C57"/>
    <w:rsid w:val="00997FE9"/>
    <w:rsid w:val="009A550F"/>
    <w:rsid w:val="009A7C82"/>
    <w:rsid w:val="009B1CAD"/>
    <w:rsid w:val="009B6777"/>
    <w:rsid w:val="009B6B0A"/>
    <w:rsid w:val="009C6D3F"/>
    <w:rsid w:val="009E5872"/>
    <w:rsid w:val="009E6C5C"/>
    <w:rsid w:val="009F7B84"/>
    <w:rsid w:val="00A05CBC"/>
    <w:rsid w:val="00A07DEC"/>
    <w:rsid w:val="00A12E46"/>
    <w:rsid w:val="00A379F8"/>
    <w:rsid w:val="00A42EC1"/>
    <w:rsid w:val="00A444C7"/>
    <w:rsid w:val="00A45946"/>
    <w:rsid w:val="00A462D0"/>
    <w:rsid w:val="00A47C18"/>
    <w:rsid w:val="00A75C88"/>
    <w:rsid w:val="00A765A4"/>
    <w:rsid w:val="00A76B27"/>
    <w:rsid w:val="00A83C09"/>
    <w:rsid w:val="00A90D1D"/>
    <w:rsid w:val="00AA7A09"/>
    <w:rsid w:val="00AB2F17"/>
    <w:rsid w:val="00AD1543"/>
    <w:rsid w:val="00B016DA"/>
    <w:rsid w:val="00B066F8"/>
    <w:rsid w:val="00B10A55"/>
    <w:rsid w:val="00B12EB4"/>
    <w:rsid w:val="00B143AC"/>
    <w:rsid w:val="00B20BF7"/>
    <w:rsid w:val="00B24A22"/>
    <w:rsid w:val="00B34DA4"/>
    <w:rsid w:val="00B4064D"/>
    <w:rsid w:val="00B51B69"/>
    <w:rsid w:val="00B53C33"/>
    <w:rsid w:val="00B56D20"/>
    <w:rsid w:val="00B61CF0"/>
    <w:rsid w:val="00B73160"/>
    <w:rsid w:val="00B82DCE"/>
    <w:rsid w:val="00B83070"/>
    <w:rsid w:val="00B9195A"/>
    <w:rsid w:val="00BA6193"/>
    <w:rsid w:val="00BC0336"/>
    <w:rsid w:val="00BC1FFC"/>
    <w:rsid w:val="00BD023D"/>
    <w:rsid w:val="00BE1A4D"/>
    <w:rsid w:val="00BF3EDA"/>
    <w:rsid w:val="00BF5C49"/>
    <w:rsid w:val="00C01405"/>
    <w:rsid w:val="00C03A7E"/>
    <w:rsid w:val="00C06816"/>
    <w:rsid w:val="00C10AC0"/>
    <w:rsid w:val="00C31757"/>
    <w:rsid w:val="00C64BCA"/>
    <w:rsid w:val="00C655A6"/>
    <w:rsid w:val="00C67D03"/>
    <w:rsid w:val="00C87B41"/>
    <w:rsid w:val="00C93248"/>
    <w:rsid w:val="00C9471D"/>
    <w:rsid w:val="00CB6459"/>
    <w:rsid w:val="00CC4F1F"/>
    <w:rsid w:val="00CD6B52"/>
    <w:rsid w:val="00CE3E14"/>
    <w:rsid w:val="00CF081D"/>
    <w:rsid w:val="00CF4B5C"/>
    <w:rsid w:val="00D011E7"/>
    <w:rsid w:val="00D012E8"/>
    <w:rsid w:val="00D05C7C"/>
    <w:rsid w:val="00D11748"/>
    <w:rsid w:val="00D135A9"/>
    <w:rsid w:val="00D33432"/>
    <w:rsid w:val="00D43B2C"/>
    <w:rsid w:val="00D624DC"/>
    <w:rsid w:val="00D6372E"/>
    <w:rsid w:val="00D64E98"/>
    <w:rsid w:val="00D6536F"/>
    <w:rsid w:val="00D66E33"/>
    <w:rsid w:val="00D731D5"/>
    <w:rsid w:val="00D73DA5"/>
    <w:rsid w:val="00D75241"/>
    <w:rsid w:val="00D75D37"/>
    <w:rsid w:val="00D77409"/>
    <w:rsid w:val="00D806F9"/>
    <w:rsid w:val="00D928AB"/>
    <w:rsid w:val="00D92C1B"/>
    <w:rsid w:val="00D963DC"/>
    <w:rsid w:val="00DD25CD"/>
    <w:rsid w:val="00DE602A"/>
    <w:rsid w:val="00DE6FD6"/>
    <w:rsid w:val="00DF368A"/>
    <w:rsid w:val="00E00F98"/>
    <w:rsid w:val="00E125B4"/>
    <w:rsid w:val="00E13D8A"/>
    <w:rsid w:val="00E15C93"/>
    <w:rsid w:val="00E40BA7"/>
    <w:rsid w:val="00E546E1"/>
    <w:rsid w:val="00E55E19"/>
    <w:rsid w:val="00E56E46"/>
    <w:rsid w:val="00E60297"/>
    <w:rsid w:val="00E60635"/>
    <w:rsid w:val="00E64CEE"/>
    <w:rsid w:val="00E73622"/>
    <w:rsid w:val="00E744B8"/>
    <w:rsid w:val="00EA4756"/>
    <w:rsid w:val="00EB348D"/>
    <w:rsid w:val="00EC0C0B"/>
    <w:rsid w:val="00EC2745"/>
    <w:rsid w:val="00EC794D"/>
    <w:rsid w:val="00EC7ED7"/>
    <w:rsid w:val="00ED2558"/>
    <w:rsid w:val="00ED3034"/>
    <w:rsid w:val="00EE6BEC"/>
    <w:rsid w:val="00F06879"/>
    <w:rsid w:val="00F16E26"/>
    <w:rsid w:val="00F248B9"/>
    <w:rsid w:val="00F24D05"/>
    <w:rsid w:val="00F4025D"/>
    <w:rsid w:val="00F50625"/>
    <w:rsid w:val="00F51120"/>
    <w:rsid w:val="00F57F5A"/>
    <w:rsid w:val="00F65973"/>
    <w:rsid w:val="00F72F4E"/>
    <w:rsid w:val="00F76242"/>
    <w:rsid w:val="00F87BA3"/>
    <w:rsid w:val="00F93F1F"/>
    <w:rsid w:val="00FA6709"/>
    <w:rsid w:val="00FA7DEA"/>
    <w:rsid w:val="00FB1662"/>
    <w:rsid w:val="00FB4AD2"/>
    <w:rsid w:val="00FC5969"/>
    <w:rsid w:val="00FC74DA"/>
    <w:rsid w:val="00FD3188"/>
    <w:rsid w:val="00FF374A"/>
    <w:rsid w:val="00FF41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9"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56A03"/>
    <w:rPr>
      <w:rFonts w:ascii="Arial" w:hAnsi="Arial"/>
      <w:szCs w:val="24"/>
    </w:rPr>
  </w:style>
  <w:style w:type="paragraph" w:styleId="Heading1">
    <w:name w:val="heading 1"/>
    <w:basedOn w:val="Normal"/>
    <w:next w:val="Normal"/>
    <w:link w:val="Heading1Char"/>
    <w:qFormat/>
    <w:rsid w:val="008F2918"/>
    <w:pPr>
      <w:keepNext/>
      <w:outlineLvl w:val="0"/>
    </w:pPr>
    <w:rPr>
      <w:sz w:val="32"/>
    </w:rPr>
  </w:style>
  <w:style w:type="paragraph" w:styleId="Heading2">
    <w:name w:val="heading 2"/>
    <w:basedOn w:val="Normal"/>
    <w:next w:val="Normal"/>
    <w:link w:val="Heading2Char"/>
    <w:qFormat/>
    <w:rsid w:val="008F2918"/>
    <w:pPr>
      <w:keepNext/>
      <w:outlineLvl w:val="1"/>
    </w:pPr>
    <w:rPr>
      <w:sz w:val="24"/>
    </w:rPr>
  </w:style>
  <w:style w:type="paragraph" w:styleId="Heading3">
    <w:name w:val="heading 3"/>
    <w:basedOn w:val="Normal"/>
    <w:next w:val="Normal"/>
    <w:link w:val="Heading3Char"/>
    <w:qFormat/>
    <w:rsid w:val="008F2918"/>
    <w:pPr>
      <w:keepNext/>
      <w:outlineLvl w:val="2"/>
    </w:pPr>
    <w:rPr>
      <w:sz w:val="22"/>
      <w:u w:val="single"/>
    </w:rPr>
  </w:style>
  <w:style w:type="paragraph" w:styleId="Heading4">
    <w:name w:val="heading 4"/>
    <w:basedOn w:val="Normal"/>
    <w:next w:val="Normal"/>
    <w:link w:val="Heading4Char"/>
    <w:qFormat/>
    <w:rsid w:val="008F2918"/>
    <w:pPr>
      <w:keepNext/>
      <w:outlineLvl w:val="3"/>
    </w:pPr>
    <w:rPr>
      <w:b/>
      <w:sz w:val="24"/>
    </w:rPr>
  </w:style>
  <w:style w:type="paragraph" w:styleId="Heading5">
    <w:name w:val="heading 5"/>
    <w:basedOn w:val="Normal"/>
    <w:next w:val="Normal"/>
    <w:link w:val="Heading5Char"/>
    <w:qFormat/>
    <w:rsid w:val="008F2918"/>
    <w:pPr>
      <w:keepNext/>
      <w:outlineLvl w:val="4"/>
    </w:pPr>
    <w:rPr>
      <w:b/>
    </w:rPr>
  </w:style>
  <w:style w:type="paragraph" w:styleId="Heading6">
    <w:name w:val="heading 6"/>
    <w:basedOn w:val="Normal"/>
    <w:next w:val="Normal"/>
    <w:link w:val="Heading6Char"/>
    <w:qFormat/>
    <w:rsid w:val="008F2918"/>
    <w:pPr>
      <w:keepNext/>
      <w:outlineLvl w:val="5"/>
    </w:pPr>
    <w:rPr>
      <w:i/>
      <w:sz w:val="24"/>
    </w:rPr>
  </w:style>
  <w:style w:type="paragraph" w:styleId="Heading7">
    <w:name w:val="heading 7"/>
    <w:basedOn w:val="Normal"/>
    <w:next w:val="Normal"/>
    <w:link w:val="Heading7Char"/>
    <w:qFormat/>
    <w:rsid w:val="008F2918"/>
    <w:pPr>
      <w:keepNext/>
      <w:outlineLvl w:val="6"/>
    </w:pPr>
    <w:rPr>
      <w:sz w:val="24"/>
      <w:u w:val="single"/>
    </w:rPr>
  </w:style>
  <w:style w:type="paragraph" w:styleId="Heading8">
    <w:name w:val="heading 8"/>
    <w:basedOn w:val="Normal"/>
    <w:next w:val="Normal"/>
    <w:link w:val="Heading8Char"/>
    <w:qFormat/>
    <w:rsid w:val="008F2918"/>
    <w:pPr>
      <w:keepNext/>
      <w:outlineLvl w:val="7"/>
    </w:pPr>
    <w:rPr>
      <w:i/>
      <w:sz w:val="22"/>
    </w:rPr>
  </w:style>
  <w:style w:type="paragraph" w:styleId="Heading9">
    <w:name w:val="heading 9"/>
    <w:basedOn w:val="Normal"/>
    <w:next w:val="Normal"/>
    <w:link w:val="Heading9Char"/>
    <w:qFormat/>
    <w:rsid w:val="008F291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8F2918"/>
    <w:pPr>
      <w:tabs>
        <w:tab w:val="center" w:pos="4153"/>
        <w:tab w:val="right" w:pos="8306"/>
      </w:tabs>
    </w:pPr>
  </w:style>
  <w:style w:type="paragraph" w:styleId="Footer">
    <w:name w:val="footer"/>
    <w:basedOn w:val="Normal"/>
    <w:link w:val="FooterChar"/>
    <w:uiPriority w:val="99"/>
    <w:rsid w:val="008F2918"/>
    <w:pPr>
      <w:tabs>
        <w:tab w:val="center" w:pos="4153"/>
        <w:tab w:val="right" w:pos="8306"/>
      </w:tabs>
    </w:pPr>
  </w:style>
  <w:style w:type="paragraph" w:styleId="BodyText2">
    <w:name w:val="Body Text 2"/>
    <w:basedOn w:val="Normal"/>
    <w:link w:val="BodyText2Char"/>
    <w:rsid w:val="008F2918"/>
    <w:rPr>
      <w:sz w:val="24"/>
    </w:rPr>
  </w:style>
  <w:style w:type="paragraph" w:styleId="BodyText3">
    <w:name w:val="Body Text 3"/>
    <w:basedOn w:val="Normal"/>
    <w:link w:val="BodyText3Char"/>
    <w:rsid w:val="008F2918"/>
    <w:rPr>
      <w:i/>
      <w:sz w:val="24"/>
    </w:rPr>
  </w:style>
  <w:style w:type="paragraph" w:styleId="List">
    <w:name w:val="List"/>
    <w:basedOn w:val="Normal"/>
    <w:rsid w:val="008F2918"/>
    <w:pPr>
      <w:ind w:left="283" w:hanging="283"/>
    </w:pPr>
  </w:style>
  <w:style w:type="paragraph" w:styleId="Caption">
    <w:name w:val="caption"/>
    <w:basedOn w:val="Normal"/>
    <w:next w:val="Normal"/>
    <w:qFormat/>
    <w:rsid w:val="008F2918"/>
    <w:pPr>
      <w:spacing w:before="120" w:after="120"/>
    </w:pPr>
    <w:rPr>
      <w:b/>
    </w:rPr>
  </w:style>
  <w:style w:type="paragraph" w:styleId="BodyText">
    <w:name w:val="Body Text"/>
    <w:basedOn w:val="Normal"/>
    <w:link w:val="BodyTextChar"/>
    <w:rsid w:val="008F2918"/>
    <w:pPr>
      <w:jc w:val="both"/>
    </w:pPr>
    <w:rPr>
      <w:sz w:val="24"/>
    </w:rPr>
  </w:style>
  <w:style w:type="paragraph" w:styleId="BodyTextIndent">
    <w:name w:val="Body Text Indent"/>
    <w:basedOn w:val="Normal"/>
    <w:link w:val="BodyTextIndentChar"/>
    <w:rsid w:val="008F2918"/>
    <w:pPr>
      <w:spacing w:before="240"/>
      <w:ind w:left="360"/>
      <w:jc w:val="both"/>
    </w:pPr>
  </w:style>
  <w:style w:type="paragraph" w:customStyle="1" w:styleId="BodyText21">
    <w:name w:val="Body Text 21"/>
    <w:basedOn w:val="Normal"/>
    <w:rsid w:val="008F2918"/>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8F2918"/>
    <w:pPr>
      <w:keepNext/>
      <w:spacing w:before="240" w:after="120"/>
    </w:pPr>
    <w:rPr>
      <w:b/>
      <w:sz w:val="22"/>
    </w:rPr>
  </w:style>
  <w:style w:type="paragraph" w:customStyle="1" w:styleId="leveljust">
    <w:name w:val="leveljust"/>
    <w:basedOn w:val="level"/>
    <w:rsid w:val="008F2918"/>
    <w:pPr>
      <w:jc w:val="both"/>
    </w:pPr>
  </w:style>
  <w:style w:type="paragraph" w:customStyle="1" w:styleId="level">
    <w:name w:val="level"/>
    <w:basedOn w:val="Normal"/>
    <w:rsid w:val="008F2918"/>
    <w:pPr>
      <w:keepNext/>
      <w:tabs>
        <w:tab w:val="left" w:pos="360"/>
      </w:tabs>
      <w:spacing w:before="120" w:after="120"/>
    </w:pPr>
    <w:rPr>
      <w:b/>
      <w:sz w:val="18"/>
    </w:rPr>
  </w:style>
  <w:style w:type="paragraph" w:customStyle="1" w:styleId="Normal-spaceabove">
    <w:name w:val="Normal - space above"/>
    <w:rsid w:val="008F2918"/>
    <w:pPr>
      <w:keepLines/>
      <w:spacing w:before="60"/>
      <w:jc w:val="both"/>
    </w:pPr>
    <w:rPr>
      <w:sz w:val="16"/>
      <w:lang w:val="en-GB"/>
    </w:rPr>
  </w:style>
  <w:style w:type="character" w:styleId="FootnoteReference">
    <w:name w:val="footnote reference"/>
    <w:semiHidden/>
    <w:rsid w:val="008F2918"/>
    <w:rPr>
      <w:vertAlign w:val="superscript"/>
    </w:rPr>
  </w:style>
  <w:style w:type="character" w:styleId="Hyperlink">
    <w:name w:val="Hyperlink"/>
    <w:rsid w:val="008F2918"/>
    <w:rPr>
      <w:rFonts w:ascii="Arial" w:hAnsi="Arial" w:cs="Arial" w:hint="default"/>
      <w:color w:val="0000FF"/>
      <w:u w:val="single"/>
    </w:rPr>
  </w:style>
  <w:style w:type="paragraph" w:styleId="NormalWeb">
    <w:name w:val="Normal (Web)"/>
    <w:basedOn w:val="Normal"/>
    <w:rsid w:val="008F2918"/>
    <w:pPr>
      <w:spacing w:before="100" w:beforeAutospacing="1" w:after="100" w:afterAutospacing="1"/>
    </w:pPr>
    <w:rPr>
      <w:rFonts w:cs="Arial"/>
      <w:color w:val="000000"/>
      <w:sz w:val="24"/>
    </w:rPr>
  </w:style>
  <w:style w:type="character" w:styleId="FollowedHyperlink">
    <w:name w:val="FollowedHyperlink"/>
    <w:rsid w:val="008F2918"/>
    <w:rPr>
      <w:color w:val="800080"/>
      <w:u w:val="single"/>
    </w:rPr>
  </w:style>
  <w:style w:type="character" w:styleId="PageNumber">
    <w:name w:val="page number"/>
    <w:basedOn w:val="DefaultParagraphFont"/>
    <w:rsid w:val="008F2918"/>
  </w:style>
  <w:style w:type="paragraph" w:styleId="BalloonText">
    <w:name w:val="Balloon Text"/>
    <w:basedOn w:val="Normal"/>
    <w:link w:val="BalloonTextChar"/>
    <w:semiHidden/>
    <w:rsid w:val="008F2918"/>
    <w:rPr>
      <w:rFonts w:ascii="Tahoma" w:hAnsi="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4D364A"/>
    <w:pPr>
      <w:keepNext/>
      <w:tabs>
        <w:tab w:val="left" w:pos="576"/>
        <w:tab w:val="left" w:pos="1152"/>
        <w:tab w:val="left" w:pos="1728"/>
        <w:tab w:val="left" w:pos="2304"/>
      </w:tabs>
      <w:spacing w:before="40" w:after="40"/>
    </w:pPr>
    <w:rPr>
      <w:rFonts w:ascii="Simplified Arabic" w:hAnsi="Simplified Arabic" w:cs="Simplified Arabic"/>
      <w:sz w:val="22"/>
      <w:szCs w:val="22"/>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4D364A"/>
    <w:rPr>
      <w:rFonts w:ascii="Simplified Arabic" w:hAnsi="Simplified Arabic" w:cs="Simplified Arabic"/>
      <w:sz w:val="22"/>
      <w:szCs w:val="22"/>
      <w:lang w:val="en-GB"/>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797D4D"/>
    <w:rPr>
      <w:rFonts w:ascii="Arial" w:hAnsi="Arial"/>
      <w:sz w:val="32"/>
      <w:szCs w:val="24"/>
      <w:lang w:val="en-GB"/>
    </w:rPr>
  </w:style>
  <w:style w:type="character" w:customStyle="1" w:styleId="Heading2Char">
    <w:name w:val="Heading 2 Char"/>
    <w:link w:val="Heading2"/>
    <w:rsid w:val="00797D4D"/>
    <w:rPr>
      <w:rFonts w:ascii="Arial" w:hAnsi="Arial"/>
      <w:sz w:val="24"/>
      <w:szCs w:val="24"/>
      <w:lang w:val="en-GB"/>
    </w:rPr>
  </w:style>
  <w:style w:type="character" w:customStyle="1" w:styleId="Heading3Char">
    <w:name w:val="Heading 3 Char"/>
    <w:link w:val="Heading3"/>
    <w:rsid w:val="00797D4D"/>
    <w:rPr>
      <w:rFonts w:ascii="Arial" w:hAnsi="Arial"/>
      <w:sz w:val="22"/>
      <w:szCs w:val="24"/>
      <w:u w:val="single"/>
      <w:lang w:val="en-GB"/>
    </w:rPr>
  </w:style>
  <w:style w:type="character" w:customStyle="1" w:styleId="Heading4Char">
    <w:name w:val="Heading 4 Char"/>
    <w:link w:val="Heading4"/>
    <w:rsid w:val="00797D4D"/>
    <w:rPr>
      <w:rFonts w:ascii="Arial" w:hAnsi="Arial"/>
      <w:b/>
      <w:sz w:val="24"/>
      <w:szCs w:val="24"/>
      <w:lang w:val="en-GB"/>
    </w:rPr>
  </w:style>
  <w:style w:type="character" w:customStyle="1" w:styleId="Heading5Char">
    <w:name w:val="Heading 5 Char"/>
    <w:link w:val="Heading5"/>
    <w:rsid w:val="00797D4D"/>
    <w:rPr>
      <w:rFonts w:ascii="Arial" w:hAnsi="Arial"/>
      <w:b/>
      <w:szCs w:val="24"/>
      <w:lang w:val="en-GB"/>
    </w:rPr>
  </w:style>
  <w:style w:type="character" w:customStyle="1" w:styleId="Heading6Char">
    <w:name w:val="Heading 6 Char"/>
    <w:link w:val="Heading6"/>
    <w:rsid w:val="00797D4D"/>
    <w:rPr>
      <w:rFonts w:ascii="Arial" w:hAnsi="Arial"/>
      <w:i/>
      <w:sz w:val="24"/>
      <w:szCs w:val="24"/>
      <w:lang w:val="en-GB"/>
    </w:rPr>
  </w:style>
  <w:style w:type="character" w:customStyle="1" w:styleId="Heading7Char">
    <w:name w:val="Heading 7 Char"/>
    <w:link w:val="Heading7"/>
    <w:rsid w:val="00797D4D"/>
    <w:rPr>
      <w:rFonts w:ascii="Arial" w:hAnsi="Arial"/>
      <w:sz w:val="24"/>
      <w:szCs w:val="24"/>
      <w:u w:val="single"/>
      <w:lang w:val="en-GB"/>
    </w:rPr>
  </w:style>
  <w:style w:type="character" w:customStyle="1" w:styleId="Heading8Char">
    <w:name w:val="Heading 8 Char"/>
    <w:link w:val="Heading8"/>
    <w:rsid w:val="00797D4D"/>
    <w:rPr>
      <w:rFonts w:ascii="Arial" w:hAnsi="Arial"/>
      <w:i/>
      <w:sz w:val="22"/>
      <w:szCs w:val="24"/>
      <w:lang w:val="en-GB"/>
    </w:rPr>
  </w:style>
  <w:style w:type="character" w:customStyle="1" w:styleId="Heading9Char">
    <w:name w:val="Heading 9 Char"/>
    <w:link w:val="Heading9"/>
    <w:rsid w:val="00797D4D"/>
    <w:rPr>
      <w:rFonts w:ascii="Arial" w:hAnsi="Arial" w:cs="Arial"/>
      <w:szCs w:val="24"/>
      <w:u w:val="single"/>
      <w:lang w:val="en-GB"/>
    </w:rPr>
  </w:style>
  <w:style w:type="character" w:customStyle="1" w:styleId="BodyText2Char">
    <w:name w:val="Body Text 2 Char"/>
    <w:link w:val="BodyText2"/>
    <w:rsid w:val="00797D4D"/>
    <w:rPr>
      <w:rFonts w:ascii="Arial" w:hAnsi="Arial"/>
      <w:sz w:val="24"/>
      <w:szCs w:val="24"/>
      <w:lang w:val="en-GB"/>
    </w:rPr>
  </w:style>
  <w:style w:type="character" w:customStyle="1" w:styleId="BodyText3Char">
    <w:name w:val="Body Text 3 Char"/>
    <w:link w:val="BodyText3"/>
    <w:rsid w:val="00797D4D"/>
    <w:rPr>
      <w:rFonts w:ascii="Arial" w:hAnsi="Arial"/>
      <w:i/>
      <w:sz w:val="24"/>
      <w:szCs w:val="24"/>
      <w:lang w:val="en-GB"/>
    </w:rPr>
  </w:style>
  <w:style w:type="character" w:customStyle="1" w:styleId="BodyTextChar">
    <w:name w:val="Body Text Char"/>
    <w:link w:val="BodyText"/>
    <w:rsid w:val="00797D4D"/>
    <w:rPr>
      <w:rFonts w:ascii="Arial" w:hAnsi="Arial"/>
      <w:sz w:val="24"/>
      <w:szCs w:val="24"/>
      <w:lang w:val="en-GB"/>
    </w:rPr>
  </w:style>
  <w:style w:type="character" w:customStyle="1" w:styleId="BodyTextIndentChar">
    <w:name w:val="Body Text Indent Char"/>
    <w:link w:val="BodyTextIndent"/>
    <w:rsid w:val="00797D4D"/>
    <w:rPr>
      <w:rFonts w:ascii="Arial" w:hAnsi="Arial"/>
      <w:szCs w:val="24"/>
      <w:lang w:val="en-GB"/>
    </w:rPr>
  </w:style>
  <w:style w:type="character" w:customStyle="1" w:styleId="BalloonTextChar">
    <w:name w:val="Balloon Text Char"/>
    <w:link w:val="BalloonText"/>
    <w:semiHidden/>
    <w:rsid w:val="00797D4D"/>
    <w:rPr>
      <w:rFonts w:ascii="Tahoma" w:hAnsi="Tahoma" w:cs="Tahoma"/>
      <w:sz w:val="16"/>
      <w:szCs w:val="16"/>
      <w:lang w:val="en-GB"/>
    </w:rPr>
  </w:style>
  <w:style w:type="paragraph" w:styleId="ListParagraph">
    <w:name w:val="List Paragraph"/>
    <w:basedOn w:val="Normal"/>
    <w:uiPriority w:val="99"/>
    <w:qFormat/>
    <w:rsid w:val="00CE3E14"/>
    <w:pPr>
      <w:ind w:left="720"/>
      <w:contextualSpacing/>
    </w:pPr>
  </w:style>
  <w:style w:type="paragraph" w:styleId="Title">
    <w:name w:val="Title"/>
    <w:basedOn w:val="Normal"/>
    <w:link w:val="TitleChar"/>
    <w:qFormat/>
    <w:rsid w:val="00BF5C49"/>
    <w:pPr>
      <w:jc w:val="center"/>
    </w:pPr>
    <w:rPr>
      <w:rFonts w:ascii="Times New Roman" w:hAnsi="Times New Roman"/>
      <w:b/>
      <w:bCs/>
      <w:sz w:val="24"/>
    </w:rPr>
  </w:style>
  <w:style w:type="character" w:customStyle="1" w:styleId="TitleChar">
    <w:name w:val="Title Char"/>
    <w:basedOn w:val="DefaultParagraphFont"/>
    <w:link w:val="Title"/>
    <w:rsid w:val="00BF5C49"/>
    <w:rPr>
      <w:b/>
      <w:bCs/>
      <w:sz w:val="24"/>
      <w:szCs w:val="24"/>
    </w:rPr>
  </w:style>
  <w:style w:type="character" w:customStyle="1" w:styleId="st">
    <w:name w:val="st"/>
    <w:basedOn w:val="DefaultParagraphFont"/>
    <w:rsid w:val="00F16E26"/>
  </w:style>
  <w:style w:type="character" w:styleId="Strong">
    <w:name w:val="Strong"/>
    <w:basedOn w:val="DefaultParagraphFont"/>
    <w:uiPriority w:val="22"/>
    <w:qFormat/>
    <w:rsid w:val="000F63A7"/>
    <w:rPr>
      <w:b/>
      <w:bCs/>
    </w:rPr>
  </w:style>
  <w:style w:type="character" w:customStyle="1" w:styleId="apple-converted-space">
    <w:name w:val="apple-converted-space"/>
    <w:basedOn w:val="DefaultParagraphFont"/>
    <w:rsid w:val="00720B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9"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56A03"/>
    <w:rPr>
      <w:rFonts w:ascii="Arial" w:hAnsi="Arial"/>
      <w:szCs w:val="24"/>
    </w:rPr>
  </w:style>
  <w:style w:type="paragraph" w:styleId="Heading1">
    <w:name w:val="heading 1"/>
    <w:basedOn w:val="Normal"/>
    <w:next w:val="Normal"/>
    <w:link w:val="Heading1Char"/>
    <w:qFormat/>
    <w:rsid w:val="008F2918"/>
    <w:pPr>
      <w:keepNext/>
      <w:outlineLvl w:val="0"/>
    </w:pPr>
    <w:rPr>
      <w:sz w:val="32"/>
    </w:rPr>
  </w:style>
  <w:style w:type="paragraph" w:styleId="Heading2">
    <w:name w:val="heading 2"/>
    <w:basedOn w:val="Normal"/>
    <w:next w:val="Normal"/>
    <w:link w:val="Heading2Char"/>
    <w:qFormat/>
    <w:rsid w:val="008F2918"/>
    <w:pPr>
      <w:keepNext/>
      <w:outlineLvl w:val="1"/>
    </w:pPr>
    <w:rPr>
      <w:sz w:val="24"/>
    </w:rPr>
  </w:style>
  <w:style w:type="paragraph" w:styleId="Heading3">
    <w:name w:val="heading 3"/>
    <w:basedOn w:val="Normal"/>
    <w:next w:val="Normal"/>
    <w:link w:val="Heading3Char"/>
    <w:qFormat/>
    <w:rsid w:val="008F2918"/>
    <w:pPr>
      <w:keepNext/>
      <w:outlineLvl w:val="2"/>
    </w:pPr>
    <w:rPr>
      <w:sz w:val="22"/>
      <w:u w:val="single"/>
    </w:rPr>
  </w:style>
  <w:style w:type="paragraph" w:styleId="Heading4">
    <w:name w:val="heading 4"/>
    <w:basedOn w:val="Normal"/>
    <w:next w:val="Normal"/>
    <w:link w:val="Heading4Char"/>
    <w:qFormat/>
    <w:rsid w:val="008F2918"/>
    <w:pPr>
      <w:keepNext/>
      <w:outlineLvl w:val="3"/>
    </w:pPr>
    <w:rPr>
      <w:b/>
      <w:sz w:val="24"/>
    </w:rPr>
  </w:style>
  <w:style w:type="paragraph" w:styleId="Heading5">
    <w:name w:val="heading 5"/>
    <w:basedOn w:val="Normal"/>
    <w:next w:val="Normal"/>
    <w:link w:val="Heading5Char"/>
    <w:qFormat/>
    <w:rsid w:val="008F2918"/>
    <w:pPr>
      <w:keepNext/>
      <w:outlineLvl w:val="4"/>
    </w:pPr>
    <w:rPr>
      <w:b/>
    </w:rPr>
  </w:style>
  <w:style w:type="paragraph" w:styleId="Heading6">
    <w:name w:val="heading 6"/>
    <w:basedOn w:val="Normal"/>
    <w:next w:val="Normal"/>
    <w:link w:val="Heading6Char"/>
    <w:qFormat/>
    <w:rsid w:val="008F2918"/>
    <w:pPr>
      <w:keepNext/>
      <w:outlineLvl w:val="5"/>
    </w:pPr>
    <w:rPr>
      <w:i/>
      <w:sz w:val="24"/>
    </w:rPr>
  </w:style>
  <w:style w:type="paragraph" w:styleId="Heading7">
    <w:name w:val="heading 7"/>
    <w:basedOn w:val="Normal"/>
    <w:next w:val="Normal"/>
    <w:link w:val="Heading7Char"/>
    <w:qFormat/>
    <w:rsid w:val="008F2918"/>
    <w:pPr>
      <w:keepNext/>
      <w:outlineLvl w:val="6"/>
    </w:pPr>
    <w:rPr>
      <w:sz w:val="24"/>
      <w:u w:val="single"/>
    </w:rPr>
  </w:style>
  <w:style w:type="paragraph" w:styleId="Heading8">
    <w:name w:val="heading 8"/>
    <w:basedOn w:val="Normal"/>
    <w:next w:val="Normal"/>
    <w:link w:val="Heading8Char"/>
    <w:qFormat/>
    <w:rsid w:val="008F2918"/>
    <w:pPr>
      <w:keepNext/>
      <w:outlineLvl w:val="7"/>
    </w:pPr>
    <w:rPr>
      <w:i/>
      <w:sz w:val="22"/>
    </w:rPr>
  </w:style>
  <w:style w:type="paragraph" w:styleId="Heading9">
    <w:name w:val="heading 9"/>
    <w:basedOn w:val="Normal"/>
    <w:next w:val="Normal"/>
    <w:link w:val="Heading9Char"/>
    <w:qFormat/>
    <w:rsid w:val="008F291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8F2918"/>
    <w:pPr>
      <w:tabs>
        <w:tab w:val="center" w:pos="4153"/>
        <w:tab w:val="right" w:pos="8306"/>
      </w:tabs>
    </w:pPr>
  </w:style>
  <w:style w:type="paragraph" w:styleId="Footer">
    <w:name w:val="footer"/>
    <w:basedOn w:val="Normal"/>
    <w:link w:val="FooterChar"/>
    <w:uiPriority w:val="99"/>
    <w:rsid w:val="008F2918"/>
    <w:pPr>
      <w:tabs>
        <w:tab w:val="center" w:pos="4153"/>
        <w:tab w:val="right" w:pos="8306"/>
      </w:tabs>
    </w:pPr>
  </w:style>
  <w:style w:type="paragraph" w:styleId="BodyText2">
    <w:name w:val="Body Text 2"/>
    <w:basedOn w:val="Normal"/>
    <w:link w:val="BodyText2Char"/>
    <w:rsid w:val="008F2918"/>
    <w:rPr>
      <w:sz w:val="24"/>
    </w:rPr>
  </w:style>
  <w:style w:type="paragraph" w:styleId="BodyText3">
    <w:name w:val="Body Text 3"/>
    <w:basedOn w:val="Normal"/>
    <w:link w:val="BodyText3Char"/>
    <w:rsid w:val="008F2918"/>
    <w:rPr>
      <w:i/>
      <w:sz w:val="24"/>
    </w:rPr>
  </w:style>
  <w:style w:type="paragraph" w:styleId="List">
    <w:name w:val="List"/>
    <w:basedOn w:val="Normal"/>
    <w:rsid w:val="008F2918"/>
    <w:pPr>
      <w:ind w:left="283" w:hanging="283"/>
    </w:pPr>
  </w:style>
  <w:style w:type="paragraph" w:styleId="Caption">
    <w:name w:val="caption"/>
    <w:basedOn w:val="Normal"/>
    <w:next w:val="Normal"/>
    <w:qFormat/>
    <w:rsid w:val="008F2918"/>
    <w:pPr>
      <w:spacing w:before="120" w:after="120"/>
    </w:pPr>
    <w:rPr>
      <w:b/>
    </w:rPr>
  </w:style>
  <w:style w:type="paragraph" w:styleId="BodyText">
    <w:name w:val="Body Text"/>
    <w:basedOn w:val="Normal"/>
    <w:link w:val="BodyTextChar"/>
    <w:rsid w:val="008F2918"/>
    <w:pPr>
      <w:jc w:val="both"/>
    </w:pPr>
    <w:rPr>
      <w:sz w:val="24"/>
    </w:rPr>
  </w:style>
  <w:style w:type="paragraph" w:styleId="BodyTextIndent">
    <w:name w:val="Body Text Indent"/>
    <w:basedOn w:val="Normal"/>
    <w:link w:val="BodyTextIndentChar"/>
    <w:rsid w:val="008F2918"/>
    <w:pPr>
      <w:spacing w:before="240"/>
      <w:ind w:left="360"/>
      <w:jc w:val="both"/>
    </w:pPr>
  </w:style>
  <w:style w:type="paragraph" w:customStyle="1" w:styleId="BodyText21">
    <w:name w:val="Body Text 21"/>
    <w:basedOn w:val="Normal"/>
    <w:rsid w:val="008F2918"/>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8F2918"/>
    <w:pPr>
      <w:keepNext/>
      <w:spacing w:before="240" w:after="120"/>
    </w:pPr>
    <w:rPr>
      <w:b/>
      <w:sz w:val="22"/>
    </w:rPr>
  </w:style>
  <w:style w:type="paragraph" w:customStyle="1" w:styleId="leveljust">
    <w:name w:val="leveljust"/>
    <w:basedOn w:val="level"/>
    <w:rsid w:val="008F2918"/>
    <w:pPr>
      <w:jc w:val="both"/>
    </w:pPr>
  </w:style>
  <w:style w:type="paragraph" w:customStyle="1" w:styleId="level">
    <w:name w:val="level"/>
    <w:basedOn w:val="Normal"/>
    <w:rsid w:val="008F2918"/>
    <w:pPr>
      <w:keepNext/>
      <w:tabs>
        <w:tab w:val="left" w:pos="360"/>
      </w:tabs>
      <w:spacing w:before="120" w:after="120"/>
    </w:pPr>
    <w:rPr>
      <w:b/>
      <w:sz w:val="18"/>
    </w:rPr>
  </w:style>
  <w:style w:type="paragraph" w:customStyle="1" w:styleId="Normal-spaceabove">
    <w:name w:val="Normal - space above"/>
    <w:rsid w:val="008F2918"/>
    <w:pPr>
      <w:keepLines/>
      <w:spacing w:before="60"/>
      <w:jc w:val="both"/>
    </w:pPr>
    <w:rPr>
      <w:sz w:val="16"/>
      <w:lang w:val="en-GB"/>
    </w:rPr>
  </w:style>
  <w:style w:type="character" w:styleId="FootnoteReference">
    <w:name w:val="footnote reference"/>
    <w:semiHidden/>
    <w:rsid w:val="008F2918"/>
    <w:rPr>
      <w:vertAlign w:val="superscript"/>
    </w:rPr>
  </w:style>
  <w:style w:type="character" w:styleId="Hyperlink">
    <w:name w:val="Hyperlink"/>
    <w:rsid w:val="008F2918"/>
    <w:rPr>
      <w:rFonts w:ascii="Arial" w:hAnsi="Arial" w:cs="Arial" w:hint="default"/>
      <w:color w:val="0000FF"/>
      <w:u w:val="single"/>
    </w:rPr>
  </w:style>
  <w:style w:type="paragraph" w:styleId="NormalWeb">
    <w:name w:val="Normal (Web)"/>
    <w:basedOn w:val="Normal"/>
    <w:rsid w:val="008F2918"/>
    <w:pPr>
      <w:spacing w:before="100" w:beforeAutospacing="1" w:after="100" w:afterAutospacing="1"/>
    </w:pPr>
    <w:rPr>
      <w:rFonts w:cs="Arial"/>
      <w:color w:val="000000"/>
      <w:sz w:val="24"/>
    </w:rPr>
  </w:style>
  <w:style w:type="character" w:styleId="FollowedHyperlink">
    <w:name w:val="FollowedHyperlink"/>
    <w:rsid w:val="008F2918"/>
    <w:rPr>
      <w:color w:val="800080"/>
      <w:u w:val="single"/>
    </w:rPr>
  </w:style>
  <w:style w:type="character" w:styleId="PageNumber">
    <w:name w:val="page number"/>
    <w:basedOn w:val="DefaultParagraphFont"/>
    <w:rsid w:val="008F2918"/>
  </w:style>
  <w:style w:type="paragraph" w:styleId="BalloonText">
    <w:name w:val="Balloon Text"/>
    <w:basedOn w:val="Normal"/>
    <w:link w:val="BalloonTextChar"/>
    <w:semiHidden/>
    <w:rsid w:val="008F2918"/>
    <w:rPr>
      <w:rFonts w:ascii="Tahoma" w:hAnsi="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4D364A"/>
    <w:pPr>
      <w:keepNext/>
      <w:tabs>
        <w:tab w:val="left" w:pos="576"/>
        <w:tab w:val="left" w:pos="1152"/>
        <w:tab w:val="left" w:pos="1728"/>
        <w:tab w:val="left" w:pos="2304"/>
      </w:tabs>
      <w:spacing w:before="40" w:after="40"/>
    </w:pPr>
    <w:rPr>
      <w:rFonts w:ascii="Simplified Arabic" w:hAnsi="Simplified Arabic" w:cs="Simplified Arabic"/>
      <w:sz w:val="22"/>
      <w:szCs w:val="22"/>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4D364A"/>
    <w:rPr>
      <w:rFonts w:ascii="Simplified Arabic" w:hAnsi="Simplified Arabic" w:cs="Simplified Arabic"/>
      <w:sz w:val="22"/>
      <w:szCs w:val="22"/>
      <w:lang w:val="en-GB"/>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797D4D"/>
    <w:rPr>
      <w:rFonts w:ascii="Arial" w:hAnsi="Arial"/>
      <w:sz w:val="32"/>
      <w:szCs w:val="24"/>
      <w:lang w:val="en-GB"/>
    </w:rPr>
  </w:style>
  <w:style w:type="character" w:customStyle="1" w:styleId="Heading2Char">
    <w:name w:val="Heading 2 Char"/>
    <w:link w:val="Heading2"/>
    <w:rsid w:val="00797D4D"/>
    <w:rPr>
      <w:rFonts w:ascii="Arial" w:hAnsi="Arial"/>
      <w:sz w:val="24"/>
      <w:szCs w:val="24"/>
      <w:lang w:val="en-GB"/>
    </w:rPr>
  </w:style>
  <w:style w:type="character" w:customStyle="1" w:styleId="Heading3Char">
    <w:name w:val="Heading 3 Char"/>
    <w:link w:val="Heading3"/>
    <w:rsid w:val="00797D4D"/>
    <w:rPr>
      <w:rFonts w:ascii="Arial" w:hAnsi="Arial"/>
      <w:sz w:val="22"/>
      <w:szCs w:val="24"/>
      <w:u w:val="single"/>
      <w:lang w:val="en-GB"/>
    </w:rPr>
  </w:style>
  <w:style w:type="character" w:customStyle="1" w:styleId="Heading4Char">
    <w:name w:val="Heading 4 Char"/>
    <w:link w:val="Heading4"/>
    <w:rsid w:val="00797D4D"/>
    <w:rPr>
      <w:rFonts w:ascii="Arial" w:hAnsi="Arial"/>
      <w:b/>
      <w:sz w:val="24"/>
      <w:szCs w:val="24"/>
      <w:lang w:val="en-GB"/>
    </w:rPr>
  </w:style>
  <w:style w:type="character" w:customStyle="1" w:styleId="Heading5Char">
    <w:name w:val="Heading 5 Char"/>
    <w:link w:val="Heading5"/>
    <w:rsid w:val="00797D4D"/>
    <w:rPr>
      <w:rFonts w:ascii="Arial" w:hAnsi="Arial"/>
      <w:b/>
      <w:szCs w:val="24"/>
      <w:lang w:val="en-GB"/>
    </w:rPr>
  </w:style>
  <w:style w:type="character" w:customStyle="1" w:styleId="Heading6Char">
    <w:name w:val="Heading 6 Char"/>
    <w:link w:val="Heading6"/>
    <w:rsid w:val="00797D4D"/>
    <w:rPr>
      <w:rFonts w:ascii="Arial" w:hAnsi="Arial"/>
      <w:i/>
      <w:sz w:val="24"/>
      <w:szCs w:val="24"/>
      <w:lang w:val="en-GB"/>
    </w:rPr>
  </w:style>
  <w:style w:type="character" w:customStyle="1" w:styleId="Heading7Char">
    <w:name w:val="Heading 7 Char"/>
    <w:link w:val="Heading7"/>
    <w:rsid w:val="00797D4D"/>
    <w:rPr>
      <w:rFonts w:ascii="Arial" w:hAnsi="Arial"/>
      <w:sz w:val="24"/>
      <w:szCs w:val="24"/>
      <w:u w:val="single"/>
      <w:lang w:val="en-GB"/>
    </w:rPr>
  </w:style>
  <w:style w:type="character" w:customStyle="1" w:styleId="Heading8Char">
    <w:name w:val="Heading 8 Char"/>
    <w:link w:val="Heading8"/>
    <w:rsid w:val="00797D4D"/>
    <w:rPr>
      <w:rFonts w:ascii="Arial" w:hAnsi="Arial"/>
      <w:i/>
      <w:sz w:val="22"/>
      <w:szCs w:val="24"/>
      <w:lang w:val="en-GB"/>
    </w:rPr>
  </w:style>
  <w:style w:type="character" w:customStyle="1" w:styleId="Heading9Char">
    <w:name w:val="Heading 9 Char"/>
    <w:link w:val="Heading9"/>
    <w:rsid w:val="00797D4D"/>
    <w:rPr>
      <w:rFonts w:ascii="Arial" w:hAnsi="Arial" w:cs="Arial"/>
      <w:szCs w:val="24"/>
      <w:u w:val="single"/>
      <w:lang w:val="en-GB"/>
    </w:rPr>
  </w:style>
  <w:style w:type="character" w:customStyle="1" w:styleId="BodyText2Char">
    <w:name w:val="Body Text 2 Char"/>
    <w:link w:val="BodyText2"/>
    <w:rsid w:val="00797D4D"/>
    <w:rPr>
      <w:rFonts w:ascii="Arial" w:hAnsi="Arial"/>
      <w:sz w:val="24"/>
      <w:szCs w:val="24"/>
      <w:lang w:val="en-GB"/>
    </w:rPr>
  </w:style>
  <w:style w:type="character" w:customStyle="1" w:styleId="BodyText3Char">
    <w:name w:val="Body Text 3 Char"/>
    <w:link w:val="BodyText3"/>
    <w:rsid w:val="00797D4D"/>
    <w:rPr>
      <w:rFonts w:ascii="Arial" w:hAnsi="Arial"/>
      <w:i/>
      <w:sz w:val="24"/>
      <w:szCs w:val="24"/>
      <w:lang w:val="en-GB"/>
    </w:rPr>
  </w:style>
  <w:style w:type="character" w:customStyle="1" w:styleId="BodyTextChar">
    <w:name w:val="Body Text Char"/>
    <w:link w:val="BodyText"/>
    <w:rsid w:val="00797D4D"/>
    <w:rPr>
      <w:rFonts w:ascii="Arial" w:hAnsi="Arial"/>
      <w:sz w:val="24"/>
      <w:szCs w:val="24"/>
      <w:lang w:val="en-GB"/>
    </w:rPr>
  </w:style>
  <w:style w:type="character" w:customStyle="1" w:styleId="BodyTextIndentChar">
    <w:name w:val="Body Text Indent Char"/>
    <w:link w:val="BodyTextIndent"/>
    <w:rsid w:val="00797D4D"/>
    <w:rPr>
      <w:rFonts w:ascii="Arial" w:hAnsi="Arial"/>
      <w:szCs w:val="24"/>
      <w:lang w:val="en-GB"/>
    </w:rPr>
  </w:style>
  <w:style w:type="character" w:customStyle="1" w:styleId="BalloonTextChar">
    <w:name w:val="Balloon Text Char"/>
    <w:link w:val="BalloonText"/>
    <w:semiHidden/>
    <w:rsid w:val="00797D4D"/>
    <w:rPr>
      <w:rFonts w:ascii="Tahoma" w:hAnsi="Tahoma" w:cs="Tahoma"/>
      <w:sz w:val="16"/>
      <w:szCs w:val="16"/>
      <w:lang w:val="en-GB"/>
    </w:rPr>
  </w:style>
  <w:style w:type="paragraph" w:styleId="ListParagraph">
    <w:name w:val="List Paragraph"/>
    <w:basedOn w:val="Normal"/>
    <w:uiPriority w:val="99"/>
    <w:qFormat/>
    <w:rsid w:val="00CE3E14"/>
    <w:pPr>
      <w:ind w:left="720"/>
      <w:contextualSpacing/>
    </w:pPr>
  </w:style>
  <w:style w:type="paragraph" w:styleId="Title">
    <w:name w:val="Title"/>
    <w:basedOn w:val="Normal"/>
    <w:link w:val="TitleChar"/>
    <w:qFormat/>
    <w:rsid w:val="00BF5C49"/>
    <w:pPr>
      <w:jc w:val="center"/>
    </w:pPr>
    <w:rPr>
      <w:rFonts w:ascii="Times New Roman" w:hAnsi="Times New Roman"/>
      <w:b/>
      <w:bCs/>
      <w:sz w:val="24"/>
    </w:rPr>
  </w:style>
  <w:style w:type="character" w:customStyle="1" w:styleId="TitleChar">
    <w:name w:val="Title Char"/>
    <w:basedOn w:val="DefaultParagraphFont"/>
    <w:link w:val="Title"/>
    <w:rsid w:val="00BF5C49"/>
    <w:rPr>
      <w:b/>
      <w:bCs/>
      <w:sz w:val="24"/>
      <w:szCs w:val="24"/>
    </w:rPr>
  </w:style>
  <w:style w:type="character" w:customStyle="1" w:styleId="st">
    <w:name w:val="st"/>
    <w:basedOn w:val="DefaultParagraphFont"/>
    <w:rsid w:val="00F16E26"/>
  </w:style>
  <w:style w:type="character" w:styleId="Strong">
    <w:name w:val="Strong"/>
    <w:basedOn w:val="DefaultParagraphFont"/>
    <w:uiPriority w:val="22"/>
    <w:qFormat/>
    <w:rsid w:val="000F63A7"/>
    <w:rPr>
      <w:b/>
      <w:bCs/>
    </w:rPr>
  </w:style>
  <w:style w:type="character" w:customStyle="1" w:styleId="apple-converted-space">
    <w:name w:val="apple-converted-space"/>
    <w:basedOn w:val="DefaultParagraphFont"/>
    <w:rsid w:val="00720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26574">
      <w:bodyDiv w:val="1"/>
      <w:marLeft w:val="0"/>
      <w:marRight w:val="0"/>
      <w:marTop w:val="0"/>
      <w:marBottom w:val="0"/>
      <w:divBdr>
        <w:top w:val="none" w:sz="0" w:space="0" w:color="auto"/>
        <w:left w:val="none" w:sz="0" w:space="0" w:color="auto"/>
        <w:bottom w:val="none" w:sz="0" w:space="0" w:color="auto"/>
        <w:right w:val="none" w:sz="0" w:space="0" w:color="auto"/>
      </w:divBdr>
    </w:div>
    <w:div w:id="267588353">
      <w:bodyDiv w:val="1"/>
      <w:marLeft w:val="0"/>
      <w:marRight w:val="0"/>
      <w:marTop w:val="0"/>
      <w:marBottom w:val="0"/>
      <w:divBdr>
        <w:top w:val="none" w:sz="0" w:space="0" w:color="auto"/>
        <w:left w:val="none" w:sz="0" w:space="0" w:color="auto"/>
        <w:bottom w:val="none" w:sz="0" w:space="0" w:color="auto"/>
        <w:right w:val="none" w:sz="0" w:space="0" w:color="auto"/>
      </w:divBdr>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fataftah@ju.edu.j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KEWWX7CN5SVZ-3-837</_dlc_DocId>
    <_dlc_DocIdUrl xmlns="4c854669-c37d-4e1c-9895-ff9cd39da670">
      <Url>http://sites.ju.edu.jo/en/Pqmc/_layouts/DocIdRedir.aspx?ID=KEWWX7CN5SVZ-3-837</Url>
      <Description>KEWWX7CN5SVZ-3-837</Description>
    </_dlc_DocIdUrl>
  </documentManagement>
</p:properties>
</file>

<file path=customXml/itemProps1.xml><?xml version="1.0" encoding="utf-8"?>
<ds:datastoreItem xmlns:ds="http://schemas.openxmlformats.org/officeDocument/2006/customXml" ds:itemID="{695A4EE9-058C-4631-9E88-3C13CFC540ED}">
  <ds:schemaRefs>
    <ds:schemaRef ds:uri="http://schemas.microsoft.com/sharepoint/v3/contenttype/forms"/>
  </ds:schemaRefs>
</ds:datastoreItem>
</file>

<file path=customXml/itemProps2.xml><?xml version="1.0" encoding="utf-8"?>
<ds:datastoreItem xmlns:ds="http://schemas.openxmlformats.org/officeDocument/2006/customXml" ds:itemID="{0EC776B0-0CE2-400B-9454-EBA6D61BA40C}">
  <ds:schemaRefs>
    <ds:schemaRef ds:uri="http://schemas.microsoft.com/office/2006/metadata/longProperties"/>
  </ds:schemaRefs>
</ds:datastoreItem>
</file>

<file path=customXml/itemProps3.xml><?xml version="1.0" encoding="utf-8"?>
<ds:datastoreItem xmlns:ds="http://schemas.openxmlformats.org/officeDocument/2006/customXml" ds:itemID="{3DE661A8-5CBC-4C5B-950A-810D7BD14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507315-5803-443E-B36D-15E8FF951C31}">
  <ds:schemaRefs>
    <ds:schemaRef ds:uri="http://schemas.microsoft.com/sharepoint/events"/>
  </ds:schemaRefs>
</ds:datastoreItem>
</file>

<file path=customXml/itemProps5.xml><?xml version="1.0" encoding="utf-8"?>
<ds:datastoreItem xmlns:ds="http://schemas.openxmlformats.org/officeDocument/2006/customXml" ds:itemID="{0B08F4A7-7FFA-43DC-8B95-5E79871DC62C}">
  <ds:schemaRefs>
    <ds:schemaRef ds:uri="http://schemas.microsoft.com/office/2006/metadata/properties"/>
    <ds:schemaRef ds:uri="http://schemas.microsoft.com/office/infopath/2007/PartnerControls"/>
    <ds:schemaRef ds:uri="45804768-7f68-44ad-8493-733ff8c0415e"/>
  </ds:schemaRefs>
</ds:datastoreItem>
</file>

<file path=docProps/app.xml><?xml version="1.0" encoding="utf-8"?>
<Properties xmlns="http://schemas.openxmlformats.org/officeDocument/2006/extended-properties" xmlns:vt="http://schemas.openxmlformats.org/officeDocument/2006/docPropsVTypes">
  <Template>Programme Specifications Pro-forma.dot</Template>
  <TotalTime>2</TotalTime>
  <Pages>6</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11751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Anas Abdelqader</cp:lastModifiedBy>
  <cp:revision>3</cp:revision>
  <cp:lastPrinted>2020-10-25T07:08:00Z</cp:lastPrinted>
  <dcterms:created xsi:type="dcterms:W3CDTF">2021-02-22T12:05:00Z</dcterms:created>
  <dcterms:modified xsi:type="dcterms:W3CDTF">2021-02-22T12:08:00Z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KEWWX7CN5SVZ-3-837</vt:lpwstr>
  </property>
  <property fmtid="{D5CDD505-2E9C-101B-9397-08002B2CF9AE}" pid="3" name="_dlc_DocIdItemGuid">
    <vt:lpwstr>68a444c6-ba00-402e-be0c-0f8d952c5576</vt:lpwstr>
  </property>
  <property fmtid="{D5CDD505-2E9C-101B-9397-08002B2CF9AE}" pid="4" name="_dlc_DocIdUrl">
    <vt:lpwstr>http://sites.ju.edu.jo/en/Pqmc/_layouts/DocIdRedir.aspx?ID=KEWWX7CN5SVZ-3-837, KEWWX7CN5SVZ-3-837</vt:lpwstr>
  </property>
</Properties>
</file>