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bookmarkStart w:id="0" w:name="_GoBack"/>
            <w:bookmarkEnd w:id="0"/>
            <w:r w:rsidRPr="00F93F1F">
              <w:rPr>
                <w:rFonts w:ascii="Times New Roman" w:hAnsi="Times New Roman"/>
                <w:b/>
                <w:bCs/>
                <w:sz w:val="24"/>
              </w:rPr>
              <w:br w:type="page"/>
              <w:t>1</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Course title</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Reproduction and Artificial Insemination</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2</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Course number</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0602451</w:t>
            </w:r>
          </w:p>
        </w:tc>
      </w:tr>
      <w:tr w:rsidR="0075335E" w:rsidRPr="00F93F1F" w:rsidTr="004D364A">
        <w:tblPrEx>
          <w:tblCellMar>
            <w:top w:w="0" w:type="dxa"/>
            <w:bottom w:w="0" w:type="dxa"/>
          </w:tblCellMar>
        </w:tblPrEx>
        <w:trPr>
          <w:trHeight w:val="307"/>
        </w:trPr>
        <w:tc>
          <w:tcPr>
            <w:tcW w:w="576" w:type="dxa"/>
            <w:vMerge w:val="restart"/>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3</w:t>
            </w:r>
          </w:p>
        </w:tc>
        <w:tc>
          <w:tcPr>
            <w:tcW w:w="3366" w:type="dxa"/>
            <w:shd w:val="clear" w:color="auto" w:fill="auto"/>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Credit hours (theory, practical)</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3</w:t>
            </w:r>
          </w:p>
        </w:tc>
      </w:tr>
      <w:tr w:rsidR="0075335E" w:rsidRPr="00F93F1F" w:rsidTr="004D364A">
        <w:tblPrEx>
          <w:tblCellMar>
            <w:top w:w="0" w:type="dxa"/>
            <w:bottom w:w="0" w:type="dxa"/>
          </w:tblCellMar>
        </w:tblPrEx>
        <w:trPr>
          <w:trHeight w:val="307"/>
        </w:trPr>
        <w:tc>
          <w:tcPr>
            <w:tcW w:w="576" w:type="dxa"/>
            <w:vMerge/>
            <w:shd w:val="clear" w:color="auto" w:fill="auto"/>
            <w:vAlign w:val="center"/>
          </w:tcPr>
          <w:p w:rsidR="0075335E" w:rsidRPr="00F93F1F" w:rsidRDefault="0075335E" w:rsidP="0075335E">
            <w:pPr>
              <w:rPr>
                <w:rFonts w:ascii="Times New Roman" w:hAnsi="Times New Roman"/>
                <w:b/>
                <w:bCs/>
                <w:sz w:val="24"/>
              </w:rPr>
            </w:pPr>
          </w:p>
        </w:tc>
        <w:tc>
          <w:tcPr>
            <w:tcW w:w="3366" w:type="dxa"/>
            <w:shd w:val="clear" w:color="auto" w:fill="auto"/>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Contact hours (theory, practical)</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w:t>
            </w:r>
            <w:r w:rsidRPr="00821159">
              <w:rPr>
                <w:rFonts w:ascii="Times New Roman" w:hAnsi="Times New Roman" w:hint="cs"/>
                <w:sz w:val="24"/>
                <w:rtl/>
              </w:rPr>
              <w:t>2</w:t>
            </w:r>
            <w:r w:rsidRPr="00821159">
              <w:rPr>
                <w:rFonts w:ascii="Times New Roman" w:hAnsi="Times New Roman"/>
                <w:sz w:val="24"/>
              </w:rPr>
              <w:t>,</w:t>
            </w:r>
            <w:r w:rsidRPr="00821159">
              <w:rPr>
                <w:rFonts w:ascii="Times New Roman" w:hAnsi="Times New Roman" w:hint="cs"/>
                <w:sz w:val="24"/>
                <w:rtl/>
              </w:rPr>
              <w:t>1</w:t>
            </w:r>
            <w:r w:rsidRPr="00821159">
              <w:rPr>
                <w:rFonts w:ascii="Times New Roman" w:hAnsi="Times New Roman"/>
                <w:sz w:val="24"/>
              </w:rPr>
              <w:t>)</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4</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Prerequisites/corequisites</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Dairy Production (602215)</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5</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Program title</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B.Sc.  Animal Production</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6</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Program code</w:t>
            </w:r>
          </w:p>
        </w:tc>
        <w:tc>
          <w:tcPr>
            <w:tcW w:w="6138" w:type="dxa"/>
            <w:shd w:val="clear" w:color="auto" w:fill="auto"/>
          </w:tcPr>
          <w:p w:rsidR="0075335E" w:rsidRPr="00821159" w:rsidRDefault="0075335E" w:rsidP="0075335E">
            <w:pPr>
              <w:rPr>
                <w:rFonts w:ascii="Times New Roman" w:hAnsi="Times New Roman"/>
                <w:sz w:val="24"/>
              </w:rPr>
            </w:pP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7</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Awarding institution</w:t>
            </w:r>
            <w:r w:rsidRPr="00F93F1F" w:rsidDel="00627DDC">
              <w:rPr>
                <w:rFonts w:ascii="Times New Roman" w:hAnsi="Times New Roman"/>
                <w:b/>
                <w:bCs/>
                <w:sz w:val="22"/>
                <w:szCs w:val="22"/>
              </w:rPr>
              <w:t xml:space="preserve"> </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 xml:space="preserve">University of Jordan </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8</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School</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Agriculture</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9</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Department</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Animal Production</w:t>
            </w:r>
          </w:p>
        </w:tc>
      </w:tr>
      <w:tr w:rsidR="0075335E" w:rsidRPr="00F93F1F" w:rsidTr="004D364A">
        <w:tblPrEx>
          <w:tblCellMar>
            <w:top w:w="0" w:type="dxa"/>
            <w:bottom w:w="0" w:type="dxa"/>
          </w:tblCellMar>
        </w:tblPrEx>
        <w:trPr>
          <w:trHeight w:val="399"/>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10</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 xml:space="preserve">Level of course </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3</w:t>
            </w:r>
            <w:r w:rsidRPr="00821159">
              <w:rPr>
                <w:rFonts w:ascii="Times New Roman" w:hAnsi="Times New Roman"/>
                <w:sz w:val="24"/>
                <w:vertAlign w:val="superscript"/>
              </w:rPr>
              <w:t>rd</w:t>
            </w:r>
            <w:r w:rsidRPr="00821159">
              <w:rPr>
                <w:rFonts w:ascii="Times New Roman" w:hAnsi="Times New Roman"/>
                <w:sz w:val="24"/>
              </w:rPr>
              <w:t xml:space="preserve"> – 4</w:t>
            </w:r>
            <w:r w:rsidRPr="00821159">
              <w:rPr>
                <w:rFonts w:ascii="Times New Roman" w:hAnsi="Times New Roman"/>
                <w:sz w:val="24"/>
                <w:vertAlign w:val="superscript"/>
              </w:rPr>
              <w:t>th</w:t>
            </w:r>
            <w:r w:rsidRPr="00821159">
              <w:rPr>
                <w:rFonts w:ascii="Times New Roman" w:hAnsi="Times New Roman"/>
                <w:sz w:val="24"/>
              </w:rPr>
              <w:t xml:space="preserve"> Year </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11</w:t>
            </w:r>
          </w:p>
        </w:tc>
        <w:tc>
          <w:tcPr>
            <w:tcW w:w="3366" w:type="dxa"/>
            <w:shd w:val="clear" w:color="auto" w:fill="auto"/>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Year of study and semester (s)</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2nd semester</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12</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Final Qualification</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Passing grade</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13</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Other department (s) involved in teaching the course</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None</w:t>
            </w:r>
          </w:p>
        </w:tc>
      </w:tr>
      <w:tr w:rsidR="0075335E" w:rsidRPr="00F93F1F" w:rsidTr="00821159">
        <w:tblPrEx>
          <w:tblCellMar>
            <w:top w:w="0" w:type="dxa"/>
            <w:bottom w:w="0" w:type="dxa"/>
          </w:tblCellMar>
        </w:tblPrEx>
        <w:trPr>
          <w:trHeight w:val="399"/>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14</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Language of Instruction</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 xml:space="preserve">English </w:t>
            </w:r>
          </w:p>
        </w:tc>
      </w:tr>
      <w:tr w:rsidR="0075335E" w:rsidRPr="00F93F1F" w:rsidTr="004D364A">
        <w:tblPrEx>
          <w:tblCellMar>
            <w:top w:w="0" w:type="dxa"/>
            <w:bottom w:w="0" w:type="dxa"/>
          </w:tblCellMar>
        </w:tblPrEx>
        <w:trPr>
          <w:trHeight w:val="307"/>
        </w:trPr>
        <w:tc>
          <w:tcPr>
            <w:tcW w:w="576" w:type="dxa"/>
            <w:shd w:val="clear" w:color="auto" w:fill="auto"/>
            <w:vAlign w:val="center"/>
          </w:tcPr>
          <w:p w:rsidR="0075335E" w:rsidRPr="00F93F1F" w:rsidRDefault="0075335E" w:rsidP="0075335E">
            <w:pPr>
              <w:rPr>
                <w:rFonts w:ascii="Times New Roman" w:hAnsi="Times New Roman"/>
                <w:b/>
                <w:bCs/>
                <w:sz w:val="24"/>
              </w:rPr>
            </w:pPr>
            <w:r w:rsidRPr="00F93F1F">
              <w:rPr>
                <w:rFonts w:ascii="Times New Roman" w:hAnsi="Times New Roman"/>
                <w:b/>
                <w:bCs/>
                <w:sz w:val="24"/>
              </w:rPr>
              <w:t>15</w:t>
            </w:r>
          </w:p>
        </w:tc>
        <w:tc>
          <w:tcPr>
            <w:tcW w:w="3366" w:type="dxa"/>
            <w:shd w:val="clear" w:color="auto" w:fill="auto"/>
            <w:vAlign w:val="center"/>
          </w:tcPr>
          <w:p w:rsidR="0075335E" w:rsidRPr="00F93F1F" w:rsidRDefault="0075335E" w:rsidP="0075335E">
            <w:pPr>
              <w:rPr>
                <w:rFonts w:ascii="Times New Roman" w:hAnsi="Times New Roman"/>
                <w:b/>
                <w:bCs/>
                <w:sz w:val="22"/>
                <w:szCs w:val="22"/>
              </w:rPr>
            </w:pPr>
            <w:r w:rsidRPr="00F93F1F">
              <w:rPr>
                <w:rFonts w:ascii="Times New Roman" w:hAnsi="Times New Roman"/>
                <w:b/>
                <w:bCs/>
                <w:sz w:val="22"/>
                <w:szCs w:val="22"/>
              </w:rPr>
              <w:t>Date of production/revision</w:t>
            </w:r>
          </w:p>
        </w:tc>
        <w:tc>
          <w:tcPr>
            <w:tcW w:w="6138"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20/2/2021</w:t>
            </w: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16. Course Coordinator: </w:t>
      </w:r>
    </w:p>
    <w:p w:rsidR="00DE602A" w:rsidRPr="00F93F1F" w:rsidRDefault="00DE602A" w:rsidP="00DE602A">
      <w:pPr>
        <w:rPr>
          <w:rFonts w:ascii="Times New Roman" w:hAnsi="Times New Roman"/>
          <w:sz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4D364A" w:rsidRPr="00F93F1F" w:rsidTr="00F93F1F">
        <w:tblPrEx>
          <w:tblCellMar>
            <w:top w:w="0" w:type="dxa"/>
            <w:bottom w:w="0" w:type="dxa"/>
          </w:tblCellMar>
        </w:tblPrEx>
        <w:trPr>
          <w:trHeight w:val="1043"/>
        </w:trPr>
        <w:tc>
          <w:tcPr>
            <w:tcW w:w="10080" w:type="dxa"/>
          </w:tcPr>
          <w:p w:rsidR="0075335E" w:rsidRPr="0075335E" w:rsidRDefault="0075335E" w:rsidP="0075335E">
            <w:pPr>
              <w:rPr>
                <w:rFonts w:ascii="Times New Roman" w:hAnsi="Times New Roman"/>
                <w:b/>
                <w:bCs/>
                <w:sz w:val="24"/>
                <w:u w:val="single"/>
              </w:rPr>
            </w:pPr>
            <w:r w:rsidRPr="0075335E">
              <w:rPr>
                <w:rFonts w:ascii="Times New Roman" w:hAnsi="Times New Roman"/>
                <w:b/>
                <w:bCs/>
                <w:sz w:val="24"/>
                <w:u w:val="single"/>
              </w:rPr>
              <w:t>Dr. Mohamed Abedal-Majed</w:t>
            </w:r>
          </w:p>
          <w:p w:rsidR="0075335E" w:rsidRPr="0075335E" w:rsidRDefault="0075335E" w:rsidP="0075335E">
            <w:pPr>
              <w:rPr>
                <w:rFonts w:ascii="Times New Roman" w:hAnsi="Times New Roman"/>
                <w:sz w:val="24"/>
              </w:rPr>
            </w:pPr>
            <w:r w:rsidRPr="0075335E">
              <w:rPr>
                <w:rFonts w:ascii="Times New Roman" w:hAnsi="Times New Roman"/>
                <w:b/>
                <w:bCs/>
                <w:sz w:val="24"/>
                <w:u w:val="single"/>
              </w:rPr>
              <w:t>Office numbers</w:t>
            </w:r>
            <w:r w:rsidRPr="0075335E">
              <w:rPr>
                <w:rFonts w:ascii="Times New Roman" w:hAnsi="Times New Roman"/>
                <w:sz w:val="24"/>
              </w:rPr>
              <w:t>: 127</w:t>
            </w:r>
          </w:p>
          <w:p w:rsidR="0075335E" w:rsidRPr="0075335E" w:rsidRDefault="0075335E" w:rsidP="0075335E">
            <w:pPr>
              <w:pStyle w:val="BodyText"/>
              <w:rPr>
                <w:rFonts w:ascii="Times New Roman" w:hAnsi="Times New Roman"/>
              </w:rPr>
            </w:pPr>
            <w:r w:rsidRPr="0075335E">
              <w:rPr>
                <w:rFonts w:ascii="Times New Roman" w:hAnsi="Times New Roman"/>
                <w:b/>
                <w:bCs/>
                <w:u w:val="single"/>
              </w:rPr>
              <w:t>Office hours:</w:t>
            </w:r>
            <w:r w:rsidRPr="0075335E">
              <w:rPr>
                <w:rFonts w:ascii="Times New Roman" w:hAnsi="Times New Roman"/>
              </w:rPr>
              <w:t xml:space="preserve"> Sunday, Tuesday, and Thursday at 9:30-10:30 and 12:30-1:30 (If these times not working with you, please ask/email for weekly availability) </w:t>
            </w:r>
          </w:p>
          <w:p w:rsidR="004D364A" w:rsidRPr="00F93F1F" w:rsidRDefault="0075335E" w:rsidP="0075335E">
            <w:pPr>
              <w:rPr>
                <w:rFonts w:ascii="Times New Roman" w:hAnsi="Times New Roman"/>
                <w:sz w:val="24"/>
              </w:rPr>
            </w:pPr>
            <w:r w:rsidRPr="0075335E">
              <w:rPr>
                <w:rFonts w:ascii="Times New Roman" w:hAnsi="Times New Roman"/>
                <w:b/>
                <w:bCs/>
                <w:sz w:val="24"/>
                <w:u w:val="single"/>
              </w:rPr>
              <w:t>Email address:</w:t>
            </w:r>
            <w:r w:rsidRPr="0075335E">
              <w:rPr>
                <w:rFonts w:ascii="Times New Roman" w:hAnsi="Times New Roman"/>
                <w:sz w:val="24"/>
              </w:rPr>
              <w:t xml:space="preserve"> m.ayoub@ju.edu.jo</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17.  Other instructors: </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rsidTr="00F93F1F">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F93F1F" w:rsidRDefault="004D364A" w:rsidP="00DE602A">
            <w:pPr>
              <w:rPr>
                <w:rFonts w:ascii="Times New Roman" w:hAnsi="Times New Roman"/>
                <w:sz w:val="24"/>
              </w:rPr>
            </w:pPr>
            <w:r w:rsidRPr="00F93F1F">
              <w:rPr>
                <w:rFonts w:ascii="Times New Roman" w:hAnsi="Times New Roman"/>
                <w:sz w:val="24"/>
              </w:rPr>
              <w:t>Office numbers, office hours, phone numbers, and email addresses should be listed.</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tc>
      </w:tr>
    </w:tbl>
    <w:p w:rsidR="004D364A" w:rsidRDefault="004D364A" w:rsidP="00DE602A">
      <w:pPr>
        <w:rPr>
          <w:rFonts w:ascii="Times New Roman" w:hAnsi="Times New Roman"/>
          <w:sz w:val="24"/>
        </w:rPr>
      </w:pPr>
    </w:p>
    <w:p w:rsidR="0075335E" w:rsidRDefault="0075335E" w:rsidP="00DE602A">
      <w:pPr>
        <w:rPr>
          <w:rFonts w:ascii="Times New Roman" w:hAnsi="Times New Roman"/>
          <w:sz w:val="24"/>
        </w:rPr>
      </w:pPr>
    </w:p>
    <w:p w:rsidR="0075335E" w:rsidRDefault="0075335E" w:rsidP="00DE602A">
      <w:pPr>
        <w:rPr>
          <w:rFonts w:ascii="Times New Roman" w:hAnsi="Times New Roman"/>
          <w:sz w:val="24"/>
        </w:rPr>
      </w:pPr>
    </w:p>
    <w:p w:rsidR="0075335E" w:rsidRDefault="0075335E" w:rsidP="00DE602A">
      <w:pPr>
        <w:rPr>
          <w:rFonts w:ascii="Times New Roman" w:hAnsi="Times New Roman"/>
          <w:sz w:val="24"/>
        </w:rPr>
      </w:pPr>
    </w:p>
    <w:p w:rsidR="0075335E" w:rsidRDefault="0075335E" w:rsidP="00DE602A">
      <w:pPr>
        <w:rPr>
          <w:rFonts w:ascii="Times New Roman" w:hAnsi="Times New Roman"/>
          <w:sz w:val="24"/>
        </w:rPr>
      </w:pPr>
    </w:p>
    <w:p w:rsidR="0075335E" w:rsidRPr="00F93F1F" w:rsidRDefault="0075335E" w:rsidP="00DE602A">
      <w:pPr>
        <w:rPr>
          <w:rFonts w:ascii="Times New Roman" w:hAnsi="Times New Roman"/>
          <w:sz w:val="24"/>
        </w:rPr>
      </w:pPr>
    </w:p>
    <w:p w:rsidR="00DE602A" w:rsidRPr="00F93F1F" w:rsidRDefault="004D364A" w:rsidP="00DE602A">
      <w:pPr>
        <w:rPr>
          <w:rFonts w:ascii="Times New Roman" w:hAnsi="Times New Roman"/>
          <w:b/>
          <w:bCs/>
          <w:sz w:val="24"/>
        </w:rPr>
      </w:pPr>
      <w:r w:rsidRPr="00F93F1F">
        <w:rPr>
          <w:rFonts w:ascii="Times New Roman" w:hAnsi="Times New Roman"/>
          <w:b/>
          <w:bCs/>
          <w:sz w:val="24"/>
        </w:rPr>
        <w:lastRenderedPageBreak/>
        <w:t>18. Course Description</w:t>
      </w:r>
      <w:r w:rsidR="00DE602A" w:rsidRPr="00F93F1F">
        <w:rPr>
          <w:rFonts w:ascii="Times New Roman" w:hAnsi="Times New Roman"/>
          <w:b/>
          <w:bCs/>
          <w:sz w:val="24"/>
        </w:rPr>
        <w:t>:</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F93F1F" w:rsidTr="00DE602A">
        <w:tblPrEx>
          <w:tblCellMar>
            <w:top w:w="0" w:type="dxa"/>
            <w:bottom w:w="0" w:type="dxa"/>
          </w:tblCellMar>
        </w:tblPrEx>
        <w:trPr>
          <w:trHeight w:val="419"/>
        </w:trPr>
        <w:tc>
          <w:tcPr>
            <w:tcW w:w="9990" w:type="dxa"/>
          </w:tcPr>
          <w:p w:rsidR="00DE602A" w:rsidRPr="00F93F1F" w:rsidRDefault="0075335E" w:rsidP="00DE602A">
            <w:pPr>
              <w:rPr>
                <w:rFonts w:ascii="Times New Roman" w:hAnsi="Times New Roman"/>
                <w:sz w:val="24"/>
              </w:rPr>
            </w:pPr>
            <w:r w:rsidRPr="0075335E">
              <w:rPr>
                <w:rFonts w:ascii="Times New Roman" w:hAnsi="Times New Roman"/>
                <w:sz w:val="24"/>
              </w:rPr>
              <w:t xml:space="preserve">This course concentrates on the importance of reproductive processes and techniques in farm animal's management through clarification and discussion of reproductive system in both female and male, estrous cycle, fertilization, gestation and parturition. In addition, the course give high attention for the modern biotechnologies related to reproduction such as semen collection and preservation, artificial insemination (AI), estrus and ovulation synchronization programs, multiple ovulation and embryo transfer (MOET) and in vitro fertilization (IVF). </w:t>
            </w: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b/>
          <w:bCs/>
          <w:sz w:val="24"/>
        </w:rPr>
      </w:pPr>
      <w:r w:rsidRPr="00F93F1F">
        <w:rPr>
          <w:rFonts w:ascii="Times New Roman" w:hAnsi="Times New Roman"/>
          <w:b/>
          <w:bCs/>
          <w:sz w:val="24"/>
        </w:rPr>
        <w:t xml:space="preserve">19. Course aims and outcomes: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F93F1F" w:rsidTr="00F93F1F">
        <w:tblPrEx>
          <w:tblCellMar>
            <w:top w:w="0" w:type="dxa"/>
            <w:bottom w:w="0" w:type="dxa"/>
          </w:tblCellMar>
        </w:tblPrEx>
        <w:trPr>
          <w:cantSplit/>
          <w:trHeight w:val="357"/>
        </w:trPr>
        <w:tc>
          <w:tcPr>
            <w:tcW w:w="10008" w:type="dxa"/>
            <w:tcBorders>
              <w:bottom w:val="single" w:sz="4" w:space="0" w:color="auto"/>
            </w:tcBorders>
            <w:vAlign w:val="center"/>
          </w:tcPr>
          <w:p w:rsidR="00DE602A" w:rsidRPr="00F93F1F" w:rsidRDefault="00DE602A" w:rsidP="00DE602A">
            <w:pPr>
              <w:rPr>
                <w:rFonts w:ascii="Times New Roman" w:hAnsi="Times New Roman"/>
                <w:sz w:val="24"/>
              </w:rPr>
            </w:pPr>
            <w:r w:rsidRPr="00F93F1F">
              <w:rPr>
                <w:rFonts w:ascii="Times New Roman" w:hAnsi="Times New Roman"/>
                <w:sz w:val="24"/>
              </w:rPr>
              <w:t>A-  Aims:</w:t>
            </w:r>
          </w:p>
          <w:p w:rsidR="00DE602A" w:rsidRPr="00F93F1F" w:rsidRDefault="0075335E" w:rsidP="0075335E">
            <w:pPr>
              <w:pStyle w:val="BodyText"/>
              <w:spacing w:line="360" w:lineRule="auto"/>
              <w:ind w:left="288"/>
              <w:rPr>
                <w:rFonts w:ascii="Times New Roman" w:hAnsi="Times New Roman"/>
              </w:rPr>
            </w:pPr>
            <w:r w:rsidRPr="0075335E">
              <w:rPr>
                <w:rFonts w:ascii="Times New Roman" w:hAnsi="Times New Roman"/>
              </w:rPr>
              <w:t>The General objective of this course is to establish the basic knowledge of reproductive terms and processes of farm animals and to boost the students with the prerequisite information to be able for managing and evaluating the reproductive status of farm animals.</w:t>
            </w: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r w:rsidRPr="00F93F1F">
              <w:rPr>
                <w:rFonts w:ascii="Times New Roman" w:hAnsi="Times New Roman"/>
                <w:sz w:val="24"/>
              </w:rPr>
              <w:t xml:space="preserve">B- Intended Learning Outcomes (ILOs): Upon successful completion of this course students will be able to </w:t>
            </w: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tc>
      </w:tr>
      <w:tr w:rsidR="00DE602A" w:rsidRPr="00F93F1F" w:rsidTr="00F93F1F">
        <w:tblPrEx>
          <w:tblCellMar>
            <w:top w:w="0" w:type="dxa"/>
            <w:bottom w:w="0" w:type="dxa"/>
          </w:tblCellMar>
        </w:tblPrEx>
        <w:trPr>
          <w:trHeight w:val="300"/>
        </w:trPr>
        <w:tc>
          <w:tcPr>
            <w:tcW w:w="10008" w:type="dxa"/>
            <w:tcBorders>
              <w:top w:val="single" w:sz="4" w:space="0" w:color="auto"/>
              <w:bottom w:val="single" w:sz="4" w:space="0" w:color="auto"/>
            </w:tcBorders>
          </w:tcPr>
          <w:p w:rsidR="00DE602A" w:rsidRDefault="002F0904" w:rsidP="00DE602A">
            <w:pPr>
              <w:rPr>
                <w:rFonts w:ascii="Times New Roman" w:hAnsi="Times New Roman"/>
                <w:sz w:val="24"/>
              </w:rPr>
            </w:pPr>
            <w:r>
              <w:rPr>
                <w:rFonts w:ascii="Times New Roman" w:hAnsi="Times New Roman"/>
                <w:sz w:val="24"/>
              </w:rPr>
              <w:t>A-Knowledge and Understanding</w:t>
            </w:r>
          </w:p>
          <w:p w:rsidR="0075335E" w:rsidRPr="0075335E" w:rsidRDefault="0075335E" w:rsidP="0075335E">
            <w:pPr>
              <w:spacing w:line="360" w:lineRule="auto"/>
              <w:ind w:left="1080" w:hanging="720"/>
              <w:jc w:val="lowKashida"/>
              <w:rPr>
                <w:rFonts w:ascii="Times New Roman" w:hAnsi="Times New Roman"/>
                <w:sz w:val="24"/>
              </w:rPr>
            </w:pPr>
            <w:r w:rsidRPr="0075335E">
              <w:rPr>
                <w:rFonts w:ascii="Times New Roman" w:hAnsi="Times New Roman"/>
                <w:color w:val="000000"/>
                <w:sz w:val="24"/>
                <w:bdr w:val="none" w:sz="0" w:space="0" w:color="auto" w:frame="1"/>
                <w:shd w:val="clear" w:color="auto" w:fill="FFFFFF"/>
                <w:lang w:bidi="ar-JO"/>
              </w:rPr>
              <w:t>A1. Student should have the scientific knowledge regarding the basic concepts and subjects</w:t>
            </w:r>
            <w:r w:rsidRPr="0075335E">
              <w:rPr>
                <w:rFonts w:ascii="Times New Roman" w:hAnsi="Times New Roman"/>
                <w:sz w:val="24"/>
              </w:rPr>
              <w:t xml:space="preserve"> of reproduction and reproductive biotechnologies in farm animals.</w:t>
            </w:r>
          </w:p>
          <w:p w:rsidR="0075335E" w:rsidRPr="0075335E" w:rsidRDefault="0075335E" w:rsidP="0075335E">
            <w:pPr>
              <w:spacing w:line="360" w:lineRule="auto"/>
              <w:ind w:left="1080" w:hanging="720"/>
              <w:jc w:val="lowKashida"/>
              <w:rPr>
                <w:rFonts w:ascii="Times New Roman" w:hAnsi="Times New Roman"/>
                <w:sz w:val="24"/>
              </w:rPr>
            </w:pPr>
            <w:r w:rsidRPr="0075335E">
              <w:rPr>
                <w:rFonts w:ascii="Times New Roman" w:hAnsi="Times New Roman"/>
                <w:b/>
                <w:bCs/>
                <w:color w:val="000000"/>
                <w:sz w:val="24"/>
                <w:bdr w:val="none" w:sz="0" w:space="0" w:color="auto" w:frame="1"/>
                <w:shd w:val="clear" w:color="auto" w:fill="FFFFFF"/>
                <w:lang w:bidi="ar-JO"/>
              </w:rPr>
              <w:t>A2.</w:t>
            </w:r>
            <w:r w:rsidRPr="0075335E">
              <w:rPr>
                <w:rFonts w:ascii="Times New Roman" w:hAnsi="Times New Roman"/>
                <w:color w:val="000000"/>
                <w:sz w:val="24"/>
                <w:bdr w:val="none" w:sz="0" w:space="0" w:color="auto" w:frame="1"/>
                <w:shd w:val="clear" w:color="auto" w:fill="FFFFFF"/>
                <w:lang w:bidi="ar-JO"/>
              </w:rPr>
              <w:t xml:space="preserve"> Student should be capable to combine between all subjects regarding the reproductive processes</w:t>
            </w:r>
            <w:r w:rsidRPr="0075335E">
              <w:rPr>
                <w:rFonts w:ascii="Times New Roman" w:hAnsi="Times New Roman"/>
                <w:sz w:val="24"/>
              </w:rPr>
              <w:t xml:space="preserve"> in order to give proper decisions.</w:t>
            </w:r>
          </w:p>
          <w:p w:rsidR="0075335E" w:rsidRPr="0075335E" w:rsidRDefault="0075335E" w:rsidP="0075335E">
            <w:pPr>
              <w:spacing w:line="360" w:lineRule="auto"/>
              <w:ind w:left="1080" w:hanging="720"/>
              <w:jc w:val="lowKashida"/>
              <w:rPr>
                <w:rFonts w:ascii="Times New Roman" w:hAnsi="Times New Roman"/>
                <w:sz w:val="24"/>
              </w:rPr>
            </w:pPr>
            <w:r w:rsidRPr="0075335E">
              <w:rPr>
                <w:rFonts w:ascii="Times New Roman" w:hAnsi="Times New Roman"/>
                <w:b/>
                <w:bCs/>
                <w:sz w:val="24"/>
              </w:rPr>
              <w:t>A3.</w:t>
            </w:r>
            <w:r w:rsidRPr="0075335E">
              <w:rPr>
                <w:rFonts w:ascii="Times New Roman" w:hAnsi="Times New Roman"/>
                <w:sz w:val="24"/>
              </w:rPr>
              <w:t xml:space="preserve"> Student should understand how to apply the modern reproductive biotechnologies in efficient management of farm animals in order to obtain the most possible fertility outcomes.</w:t>
            </w:r>
          </w:p>
          <w:p w:rsidR="002F0904" w:rsidRPr="00F93F1F" w:rsidRDefault="0075335E" w:rsidP="0075335E">
            <w:pPr>
              <w:spacing w:line="360" w:lineRule="auto"/>
              <w:ind w:left="1080" w:hanging="720"/>
              <w:jc w:val="lowKashida"/>
              <w:rPr>
                <w:rFonts w:ascii="Times New Roman" w:hAnsi="Times New Roman"/>
                <w:sz w:val="24"/>
              </w:rPr>
            </w:pPr>
            <w:r w:rsidRPr="0075335E">
              <w:rPr>
                <w:rFonts w:ascii="Times New Roman" w:hAnsi="Times New Roman"/>
                <w:b/>
                <w:bCs/>
                <w:sz w:val="24"/>
              </w:rPr>
              <w:t>A4.</w:t>
            </w:r>
            <w:r w:rsidRPr="0075335E">
              <w:rPr>
                <w:rFonts w:ascii="Times New Roman" w:hAnsi="Times New Roman"/>
                <w:sz w:val="24"/>
              </w:rPr>
              <w:t xml:space="preserve"> Student should expect the reproductive problems or imbalances that may occur in a farm to be ready to solve it.</w:t>
            </w:r>
          </w:p>
        </w:tc>
      </w:tr>
      <w:tr w:rsidR="00DE602A" w:rsidRPr="00F93F1F" w:rsidTr="00F93F1F">
        <w:tblPrEx>
          <w:tblCellMar>
            <w:top w:w="0" w:type="dxa"/>
            <w:bottom w:w="0" w:type="dxa"/>
          </w:tblCellMar>
        </w:tblPrEx>
        <w:trPr>
          <w:trHeight w:val="300"/>
        </w:trPr>
        <w:tc>
          <w:tcPr>
            <w:tcW w:w="10008" w:type="dxa"/>
            <w:tcBorders>
              <w:top w:val="single" w:sz="4" w:space="0" w:color="auto"/>
              <w:bottom w:val="single" w:sz="4" w:space="0" w:color="auto"/>
            </w:tcBorders>
          </w:tcPr>
          <w:p w:rsidR="00DE602A" w:rsidRDefault="002F0904" w:rsidP="00DE602A">
            <w:pPr>
              <w:rPr>
                <w:rFonts w:ascii="Times New Roman" w:hAnsi="Times New Roman"/>
                <w:sz w:val="24"/>
              </w:rPr>
            </w:pPr>
            <w:r>
              <w:rPr>
                <w:rFonts w:ascii="Times New Roman" w:hAnsi="Times New Roman"/>
                <w:sz w:val="24"/>
              </w:rPr>
              <w:t>B- Intellectual Analytical and Cognitive Skills</w:t>
            </w:r>
          </w:p>
          <w:p w:rsidR="0075335E" w:rsidRPr="0075335E" w:rsidRDefault="0075335E" w:rsidP="0075335E">
            <w:pPr>
              <w:spacing w:line="360" w:lineRule="auto"/>
              <w:ind w:left="1080" w:hanging="720"/>
              <w:jc w:val="lowKashida"/>
              <w:rPr>
                <w:rFonts w:ascii="Times New Roman" w:hAnsi="Times New Roman"/>
                <w:sz w:val="24"/>
              </w:rPr>
            </w:pPr>
            <w:r w:rsidRPr="0075335E">
              <w:rPr>
                <w:rFonts w:ascii="Times New Roman" w:hAnsi="Times New Roman"/>
                <w:b/>
                <w:bCs/>
                <w:sz w:val="24"/>
              </w:rPr>
              <w:t>B1.</w:t>
            </w:r>
            <w:r w:rsidRPr="0075335E">
              <w:rPr>
                <w:rFonts w:ascii="Times New Roman" w:hAnsi="Times New Roman"/>
                <w:sz w:val="24"/>
              </w:rPr>
              <w:t>The student's ability to distinguish and analyze the effects of reproductive imbalances on the farm animal's fertility and productivity.</w:t>
            </w:r>
          </w:p>
          <w:p w:rsidR="0075335E" w:rsidRPr="0075335E" w:rsidRDefault="0075335E" w:rsidP="0075335E">
            <w:pPr>
              <w:spacing w:line="360" w:lineRule="auto"/>
              <w:ind w:left="1080" w:hanging="720"/>
              <w:jc w:val="lowKashida"/>
              <w:rPr>
                <w:rFonts w:ascii="Times New Roman" w:hAnsi="Times New Roman"/>
                <w:sz w:val="24"/>
              </w:rPr>
            </w:pPr>
            <w:r w:rsidRPr="0075335E">
              <w:rPr>
                <w:rFonts w:ascii="Times New Roman" w:hAnsi="Times New Roman"/>
                <w:b/>
                <w:bCs/>
                <w:sz w:val="24"/>
              </w:rPr>
              <w:t>B2.</w:t>
            </w:r>
            <w:r w:rsidRPr="0075335E">
              <w:rPr>
                <w:rFonts w:ascii="Times New Roman" w:hAnsi="Times New Roman"/>
                <w:sz w:val="24"/>
              </w:rPr>
              <w:t xml:space="preserve"> The capability of student to apply the modern reproductive biotechnologies on farm animals in order to distinguish its beneficial effects on farm animal's fertility and productivity.</w:t>
            </w:r>
          </w:p>
          <w:p w:rsidR="002F0904" w:rsidRPr="00F93F1F" w:rsidRDefault="002F0904" w:rsidP="002F0904">
            <w:pPr>
              <w:rPr>
                <w:rFonts w:ascii="Times New Roman" w:hAnsi="Times New Roman"/>
                <w:sz w:val="24"/>
              </w:rPr>
            </w:pPr>
          </w:p>
        </w:tc>
      </w:tr>
      <w:tr w:rsidR="00DE602A" w:rsidRPr="00F93F1F" w:rsidTr="00F93F1F">
        <w:tblPrEx>
          <w:tblCellMar>
            <w:top w:w="0" w:type="dxa"/>
            <w:bottom w:w="0" w:type="dxa"/>
          </w:tblCellMar>
        </w:tblPrEx>
        <w:trPr>
          <w:trHeight w:val="300"/>
        </w:trPr>
        <w:tc>
          <w:tcPr>
            <w:tcW w:w="10008" w:type="dxa"/>
            <w:tcBorders>
              <w:top w:val="single" w:sz="4" w:space="0" w:color="auto"/>
              <w:bottom w:val="single" w:sz="4" w:space="0" w:color="auto"/>
            </w:tcBorders>
          </w:tcPr>
          <w:p w:rsidR="00DE602A" w:rsidRDefault="002F0904" w:rsidP="00DE602A">
            <w:pPr>
              <w:rPr>
                <w:rFonts w:ascii="Times New Roman" w:hAnsi="Times New Roman"/>
                <w:sz w:val="24"/>
              </w:rPr>
            </w:pPr>
            <w:r>
              <w:rPr>
                <w:rFonts w:ascii="Times New Roman" w:hAnsi="Times New Roman"/>
                <w:sz w:val="24"/>
              </w:rPr>
              <w:t>C- Subject Specific Skills</w:t>
            </w:r>
          </w:p>
          <w:p w:rsidR="0075335E" w:rsidRPr="0075335E" w:rsidRDefault="0075335E" w:rsidP="0075335E">
            <w:pPr>
              <w:pStyle w:val="NormalWeb"/>
              <w:spacing w:before="0" w:beforeAutospacing="0" w:after="0" w:afterAutospacing="0" w:line="360" w:lineRule="auto"/>
              <w:ind w:left="1080" w:hanging="720"/>
              <w:jc w:val="lowKashida"/>
              <w:rPr>
                <w:rFonts w:ascii="Times New Roman" w:hAnsi="Times New Roman" w:cs="Times New Roman"/>
                <w:bdr w:val="none" w:sz="0" w:space="0" w:color="auto" w:frame="1"/>
                <w:shd w:val="clear" w:color="auto" w:fill="FFFFFF"/>
                <w:lang w:bidi="ar-JO"/>
              </w:rPr>
            </w:pPr>
            <w:r w:rsidRPr="0075335E">
              <w:rPr>
                <w:rFonts w:ascii="Times New Roman" w:hAnsi="Times New Roman" w:cs="Times New Roman"/>
                <w:b/>
                <w:bCs/>
                <w:bdr w:val="none" w:sz="0" w:space="0" w:color="auto" w:frame="1"/>
                <w:shd w:val="clear" w:color="auto" w:fill="FFFFFF"/>
                <w:lang w:bidi="ar-JO"/>
              </w:rPr>
              <w:t>C1.</w:t>
            </w:r>
            <w:r w:rsidRPr="0075335E">
              <w:rPr>
                <w:rFonts w:ascii="Times New Roman" w:hAnsi="Times New Roman" w:cs="Times New Roman"/>
                <w:bdr w:val="none" w:sz="0" w:space="0" w:color="auto" w:frame="1"/>
                <w:shd w:val="clear" w:color="auto" w:fill="FFFFFF"/>
                <w:lang w:bidi="ar-JO"/>
              </w:rPr>
              <w:t xml:space="preserve"> Preparing scientific reports on various topics related to reproductive management and biotechnologies of farm animals based on different resources including scientific papers in </w:t>
            </w:r>
            <w:r w:rsidRPr="0075335E">
              <w:rPr>
                <w:rFonts w:ascii="Times New Roman" w:hAnsi="Times New Roman" w:cs="Times New Roman"/>
                <w:bdr w:val="none" w:sz="0" w:space="0" w:color="auto" w:frame="1"/>
                <w:shd w:val="clear" w:color="auto" w:fill="FFFFFF"/>
                <w:lang w:bidi="ar-JO"/>
              </w:rPr>
              <w:lastRenderedPageBreak/>
              <w:t>refereed journals.</w:t>
            </w:r>
          </w:p>
          <w:p w:rsidR="0075335E" w:rsidRPr="0075335E" w:rsidRDefault="0075335E" w:rsidP="0075335E">
            <w:pPr>
              <w:pStyle w:val="NormalWeb"/>
              <w:spacing w:before="0" w:beforeAutospacing="0" w:after="0" w:afterAutospacing="0" w:line="360" w:lineRule="auto"/>
              <w:ind w:left="1080" w:hanging="720"/>
              <w:jc w:val="lowKashida"/>
              <w:rPr>
                <w:rFonts w:ascii="Times New Roman" w:hAnsi="Times New Roman" w:cs="Times New Roman"/>
                <w:bdr w:val="none" w:sz="0" w:space="0" w:color="auto" w:frame="1"/>
                <w:shd w:val="clear" w:color="auto" w:fill="FFFFFF"/>
                <w:lang w:bidi="ar-JO"/>
              </w:rPr>
            </w:pPr>
            <w:r w:rsidRPr="0075335E">
              <w:rPr>
                <w:rFonts w:ascii="Times New Roman" w:hAnsi="Times New Roman" w:cs="Times New Roman"/>
                <w:b/>
                <w:bCs/>
                <w:bdr w:val="none" w:sz="0" w:space="0" w:color="auto" w:frame="1"/>
                <w:shd w:val="clear" w:color="auto" w:fill="FFFFFF"/>
                <w:lang w:bidi="ar-JO"/>
              </w:rPr>
              <w:t>C2.</w:t>
            </w:r>
            <w:r w:rsidRPr="0075335E">
              <w:rPr>
                <w:rFonts w:ascii="Times New Roman" w:hAnsi="Times New Roman" w:cs="Times New Roman"/>
                <w:bdr w:val="none" w:sz="0" w:space="0" w:color="auto" w:frame="1"/>
                <w:shd w:val="clear" w:color="auto" w:fill="FFFFFF"/>
                <w:lang w:bidi="ar-JO"/>
              </w:rPr>
              <w:t xml:space="preserve"> Applying the topics of the course especially those about reproductive biotechnologies in the laboratory and field.</w:t>
            </w:r>
          </w:p>
          <w:p w:rsidR="0075335E" w:rsidRPr="0075335E" w:rsidRDefault="0075335E" w:rsidP="0075335E">
            <w:pPr>
              <w:pStyle w:val="NormalWeb"/>
              <w:spacing w:before="0" w:beforeAutospacing="0" w:after="0" w:afterAutospacing="0" w:line="360" w:lineRule="auto"/>
              <w:ind w:left="1080" w:hanging="720"/>
              <w:jc w:val="lowKashida"/>
              <w:rPr>
                <w:rFonts w:ascii="Times New Roman" w:hAnsi="Times New Roman" w:cs="Times New Roman"/>
                <w:bdr w:val="none" w:sz="0" w:space="0" w:color="auto" w:frame="1"/>
                <w:shd w:val="clear" w:color="auto" w:fill="FFFFFF"/>
                <w:lang w:bidi="ar-JO"/>
              </w:rPr>
            </w:pPr>
            <w:r w:rsidRPr="0075335E">
              <w:rPr>
                <w:rFonts w:ascii="Times New Roman" w:hAnsi="Times New Roman" w:cs="Times New Roman"/>
                <w:b/>
                <w:bCs/>
                <w:bdr w:val="none" w:sz="0" w:space="0" w:color="auto" w:frame="1"/>
                <w:shd w:val="clear" w:color="auto" w:fill="FFFFFF"/>
                <w:lang w:bidi="ar-JO"/>
              </w:rPr>
              <w:t>C3.</w:t>
            </w:r>
            <w:r w:rsidRPr="0075335E">
              <w:rPr>
                <w:rFonts w:ascii="Times New Roman" w:hAnsi="Times New Roman" w:cs="Times New Roman"/>
                <w:bdr w:val="none" w:sz="0" w:space="0" w:color="auto" w:frame="1"/>
                <w:shd w:val="clear" w:color="auto" w:fill="FFFFFF"/>
                <w:lang w:bidi="ar-JO"/>
              </w:rPr>
              <w:t xml:space="preserve"> Applying skills gained through the course topics theoretically and practically and scientific reports in the field training courses.</w:t>
            </w:r>
          </w:p>
          <w:p w:rsidR="002F0904" w:rsidRPr="00F93F1F" w:rsidRDefault="002F0904" w:rsidP="00DE602A">
            <w:pPr>
              <w:rPr>
                <w:rFonts w:ascii="Times New Roman" w:hAnsi="Times New Roman"/>
                <w:sz w:val="24"/>
              </w:rPr>
            </w:pPr>
          </w:p>
        </w:tc>
      </w:tr>
      <w:tr w:rsidR="00DE602A" w:rsidRPr="00F93F1F" w:rsidTr="00F93F1F">
        <w:tblPrEx>
          <w:tblCellMar>
            <w:top w:w="0" w:type="dxa"/>
            <w:bottom w:w="0" w:type="dxa"/>
          </w:tblCellMar>
        </w:tblPrEx>
        <w:trPr>
          <w:trHeight w:val="300"/>
        </w:trPr>
        <w:tc>
          <w:tcPr>
            <w:tcW w:w="10008" w:type="dxa"/>
            <w:tcBorders>
              <w:top w:val="single" w:sz="4" w:space="0" w:color="auto"/>
              <w:bottom w:val="single" w:sz="4" w:space="0" w:color="auto"/>
            </w:tcBorders>
          </w:tcPr>
          <w:p w:rsidR="0075335E" w:rsidRPr="0075335E" w:rsidRDefault="0075335E" w:rsidP="0075335E">
            <w:pPr>
              <w:pStyle w:val="NormalWeb"/>
              <w:spacing w:before="0" w:beforeAutospacing="0" w:after="0" w:afterAutospacing="0" w:line="360" w:lineRule="auto"/>
              <w:ind w:left="1080" w:hanging="720"/>
              <w:jc w:val="lowKashida"/>
              <w:rPr>
                <w:rFonts w:ascii="Times New Roman" w:hAnsi="Times New Roman" w:cs="Times New Roman"/>
                <w:bdr w:val="none" w:sz="0" w:space="0" w:color="auto" w:frame="1"/>
                <w:shd w:val="clear" w:color="auto" w:fill="FFFFFF"/>
                <w:lang w:bidi="ar-JO"/>
              </w:rPr>
            </w:pPr>
            <w:r w:rsidRPr="0075335E">
              <w:rPr>
                <w:rFonts w:ascii="Times New Roman" w:hAnsi="Times New Roman" w:cs="Times New Roman"/>
                <w:b/>
                <w:bCs/>
                <w:bdr w:val="none" w:sz="0" w:space="0" w:color="auto" w:frame="1"/>
                <w:shd w:val="clear" w:color="auto" w:fill="FFFFFF"/>
                <w:lang w:bidi="ar-JO"/>
              </w:rPr>
              <w:lastRenderedPageBreak/>
              <w:t>D1.</w:t>
            </w:r>
            <w:r w:rsidRPr="0075335E">
              <w:rPr>
                <w:rFonts w:ascii="Times New Roman" w:hAnsi="Times New Roman" w:cs="Times New Roman"/>
                <w:bdr w:val="none" w:sz="0" w:space="0" w:color="auto" w:frame="1"/>
                <w:shd w:val="clear" w:color="auto" w:fill="FFFFFF"/>
                <w:lang w:bidi="ar-JO"/>
              </w:rPr>
              <w:t xml:space="preserve"> The student has the skill to manage and improve the reproductive status of farm animals depending on the acquired knowledge and skills in this course.</w:t>
            </w:r>
          </w:p>
          <w:p w:rsidR="0075335E" w:rsidRPr="0075335E" w:rsidRDefault="0075335E" w:rsidP="0075335E">
            <w:pPr>
              <w:pStyle w:val="NormalWeb"/>
              <w:spacing w:before="0" w:beforeAutospacing="0" w:after="0" w:afterAutospacing="0" w:line="360" w:lineRule="auto"/>
              <w:ind w:left="1080" w:hanging="720"/>
              <w:jc w:val="lowKashida"/>
              <w:rPr>
                <w:rFonts w:ascii="Times New Roman" w:hAnsi="Times New Roman" w:cs="Times New Roman"/>
                <w:bdr w:val="none" w:sz="0" w:space="0" w:color="auto" w:frame="1"/>
                <w:shd w:val="clear" w:color="auto" w:fill="FFFFFF"/>
                <w:lang w:bidi="ar-JO"/>
              </w:rPr>
            </w:pPr>
            <w:r w:rsidRPr="0075335E">
              <w:rPr>
                <w:rFonts w:ascii="Times New Roman" w:hAnsi="Times New Roman" w:cs="Times New Roman"/>
                <w:b/>
                <w:bCs/>
                <w:bdr w:val="none" w:sz="0" w:space="0" w:color="auto" w:frame="1"/>
                <w:shd w:val="clear" w:color="auto" w:fill="FFFFFF"/>
                <w:lang w:bidi="ar-JO"/>
              </w:rPr>
              <w:t>D2.</w:t>
            </w:r>
            <w:r w:rsidRPr="0075335E">
              <w:rPr>
                <w:rFonts w:ascii="Times New Roman" w:hAnsi="Times New Roman" w:cs="Times New Roman"/>
                <w:bdr w:val="none" w:sz="0" w:space="0" w:color="auto" w:frame="1"/>
                <w:shd w:val="clear" w:color="auto" w:fill="FFFFFF"/>
                <w:lang w:bidi="ar-JO"/>
              </w:rPr>
              <w:t xml:space="preserve"> The student uses all his energies with the acquired skills and knowledge in this course to improve the level of knowledge and skills of others especially farmers.</w:t>
            </w:r>
          </w:p>
          <w:p w:rsidR="002F0904" w:rsidRPr="00F93F1F" w:rsidRDefault="002F0904" w:rsidP="00DE602A">
            <w:pPr>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20. Topic Outline and Schedule:</w:t>
      </w:r>
    </w:p>
    <w:p w:rsidR="00DE602A" w:rsidRPr="00F93F1F"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F93F1F" w:rsidTr="00F93F1F">
        <w:tblPrEx>
          <w:tblCellMar>
            <w:top w:w="0" w:type="dxa"/>
            <w:bottom w:w="0" w:type="dxa"/>
          </w:tblCellMar>
        </w:tblPrEx>
        <w:trPr>
          <w:trHeight w:val="1506"/>
        </w:trPr>
        <w:tc>
          <w:tcPr>
            <w:tcW w:w="10016" w:type="dxa"/>
          </w:tcPr>
          <w:p w:rsidR="004D364A" w:rsidRDefault="004D364A" w:rsidP="00DE602A">
            <w:pPr>
              <w:rPr>
                <w:rFonts w:ascii="Times New Roman" w:hAnsi="Times New Roman"/>
                <w:sz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3"/>
              <w:gridCol w:w="1028"/>
              <w:gridCol w:w="1312"/>
              <w:gridCol w:w="2468"/>
              <w:gridCol w:w="1170"/>
            </w:tblGrid>
            <w:tr w:rsidR="0075335E" w:rsidRPr="003C512F" w:rsidTr="0075335E">
              <w:tc>
                <w:tcPr>
                  <w:tcW w:w="3973" w:type="dxa"/>
                  <w:shd w:val="clear" w:color="auto" w:fill="E0E0E0"/>
                </w:tcPr>
                <w:p w:rsidR="0075335E" w:rsidRPr="0075335E" w:rsidRDefault="0075335E" w:rsidP="0075335E">
                  <w:pPr>
                    <w:tabs>
                      <w:tab w:val="right" w:pos="6840"/>
                    </w:tabs>
                    <w:jc w:val="both"/>
                    <w:rPr>
                      <w:rFonts w:ascii="Times New Roman" w:hAnsi="Times New Roman"/>
                      <w:b/>
                      <w:bCs/>
                      <w:color w:val="000000"/>
                      <w:lang w:bidi="ar-JO"/>
                    </w:rPr>
                  </w:pPr>
                  <w:r w:rsidRPr="0075335E">
                    <w:rPr>
                      <w:rFonts w:ascii="Times New Roman" w:hAnsi="Times New Roman"/>
                    </w:rPr>
                    <w:t>Topic</w:t>
                  </w:r>
                  <w:r w:rsidRPr="0075335E">
                    <w:rPr>
                      <w:rFonts w:ascii="Times New Roman" w:hAnsi="Times New Roman"/>
                      <w:b/>
                      <w:bCs/>
                      <w:color w:val="000000"/>
                      <w:lang w:bidi="ar-JO"/>
                    </w:rPr>
                    <w:t xml:space="preserve"> </w:t>
                  </w:r>
                </w:p>
              </w:tc>
              <w:tc>
                <w:tcPr>
                  <w:tcW w:w="1028" w:type="dxa"/>
                  <w:shd w:val="clear" w:color="auto" w:fill="E0E0E0"/>
                </w:tcPr>
                <w:p w:rsidR="0075335E" w:rsidRPr="0075335E" w:rsidRDefault="0075335E" w:rsidP="0075335E">
                  <w:pPr>
                    <w:rPr>
                      <w:rFonts w:ascii="Times New Roman" w:hAnsi="Times New Roman"/>
                    </w:rPr>
                  </w:pPr>
                  <w:r w:rsidRPr="0075335E">
                    <w:rPr>
                      <w:rFonts w:ascii="Times New Roman" w:hAnsi="Times New Roman"/>
                    </w:rPr>
                    <w:t>Week</w:t>
                  </w:r>
                </w:p>
              </w:tc>
              <w:tc>
                <w:tcPr>
                  <w:tcW w:w="1312" w:type="dxa"/>
                  <w:shd w:val="clear" w:color="auto" w:fill="E0E0E0"/>
                </w:tcPr>
                <w:p w:rsidR="0075335E" w:rsidRPr="0075335E" w:rsidRDefault="0075335E" w:rsidP="0075335E">
                  <w:pPr>
                    <w:tabs>
                      <w:tab w:val="right" w:pos="6840"/>
                    </w:tabs>
                    <w:jc w:val="both"/>
                    <w:rPr>
                      <w:rFonts w:ascii="Times New Roman" w:hAnsi="Times New Roman"/>
                      <w:b/>
                      <w:bCs/>
                      <w:color w:val="000000"/>
                      <w:lang w:bidi="ar-JO"/>
                    </w:rPr>
                  </w:pPr>
                  <w:r w:rsidRPr="0075335E">
                    <w:rPr>
                      <w:rFonts w:ascii="Times New Roman" w:hAnsi="Times New Roman"/>
                      <w:b/>
                      <w:bCs/>
                      <w:szCs w:val="20"/>
                    </w:rPr>
                    <w:t>Assignments</w:t>
                  </w:r>
                </w:p>
              </w:tc>
              <w:tc>
                <w:tcPr>
                  <w:tcW w:w="2468" w:type="dxa"/>
                  <w:shd w:val="clear" w:color="auto" w:fill="E0E0E0"/>
                </w:tcPr>
                <w:p w:rsidR="0075335E" w:rsidRPr="0075335E" w:rsidRDefault="0075335E" w:rsidP="0075335E">
                  <w:pPr>
                    <w:tabs>
                      <w:tab w:val="right" w:pos="6840"/>
                    </w:tabs>
                    <w:jc w:val="both"/>
                    <w:rPr>
                      <w:rFonts w:ascii="Times New Roman" w:hAnsi="Times New Roman"/>
                      <w:b/>
                      <w:bCs/>
                      <w:color w:val="000000"/>
                      <w:lang w:bidi="ar-JO"/>
                    </w:rPr>
                  </w:pPr>
                  <w:r w:rsidRPr="0075335E">
                    <w:rPr>
                      <w:rFonts w:ascii="Times New Roman" w:hAnsi="Times New Roman"/>
                      <w:b/>
                      <w:bCs/>
                      <w:color w:val="000000"/>
                      <w:lang w:bidi="ar-JO"/>
                    </w:rPr>
                    <w:t xml:space="preserve">Reference </w:t>
                  </w:r>
                </w:p>
              </w:tc>
              <w:tc>
                <w:tcPr>
                  <w:tcW w:w="1170" w:type="dxa"/>
                  <w:shd w:val="clear" w:color="auto" w:fill="E0E0E0"/>
                </w:tcPr>
                <w:p w:rsidR="0075335E" w:rsidRPr="0075335E" w:rsidRDefault="0075335E" w:rsidP="0075335E">
                  <w:pPr>
                    <w:tabs>
                      <w:tab w:val="right" w:pos="6840"/>
                    </w:tabs>
                    <w:jc w:val="both"/>
                    <w:rPr>
                      <w:rFonts w:ascii="Times New Roman" w:hAnsi="Times New Roman"/>
                      <w:b/>
                      <w:bCs/>
                      <w:color w:val="000000"/>
                      <w:lang w:bidi="ar-JO"/>
                    </w:rPr>
                  </w:pPr>
                  <w:r w:rsidRPr="00F93F1F">
                    <w:rPr>
                      <w:rFonts w:ascii="Times New Roman" w:hAnsi="Times New Roman"/>
                      <w:sz w:val="24"/>
                    </w:rPr>
                    <w:t>Achieved ILOs</w:t>
                  </w:r>
                </w:p>
              </w:tc>
            </w:tr>
            <w:tr w:rsidR="0075335E" w:rsidRPr="003C512F" w:rsidTr="0075335E">
              <w:tc>
                <w:tcPr>
                  <w:tcW w:w="3973" w:type="dxa"/>
                </w:tcPr>
                <w:p w:rsidR="0075335E" w:rsidRPr="0075335E" w:rsidRDefault="0075335E" w:rsidP="0075335E">
                  <w:pPr>
                    <w:ind w:left="72" w:right="252" w:hanging="72"/>
                    <w:rPr>
                      <w:rFonts w:ascii="Times New Roman" w:hAnsi="Times New Roman"/>
                      <w:b/>
                      <w:bCs/>
                      <w:sz w:val="24"/>
                      <w:lang w:eastAsia="ar-SA"/>
                    </w:rPr>
                  </w:pPr>
                  <w:r w:rsidRPr="0075335E">
                    <w:rPr>
                      <w:rFonts w:ascii="Times New Roman" w:hAnsi="Times New Roman"/>
                      <w:b/>
                      <w:bCs/>
                      <w:caps/>
                      <w:sz w:val="24"/>
                    </w:rPr>
                    <w:t>Introduction and objectives</w:t>
                  </w:r>
                </w:p>
                <w:p w:rsidR="0075335E" w:rsidRPr="0075335E" w:rsidRDefault="0075335E" w:rsidP="00821159">
                  <w:pPr>
                    <w:pStyle w:val="BodyText"/>
                    <w:numPr>
                      <w:ilvl w:val="0"/>
                      <w:numId w:val="19"/>
                    </w:numPr>
                    <w:tabs>
                      <w:tab w:val="left" w:pos="265"/>
                      <w:tab w:val="left" w:pos="3525"/>
                    </w:tabs>
                    <w:ind w:left="265" w:hanging="265"/>
                    <w:jc w:val="left"/>
                    <w:rPr>
                      <w:rFonts w:ascii="Times New Roman" w:hAnsi="Times New Roman"/>
                    </w:rPr>
                  </w:pPr>
                  <w:r>
                    <w:rPr>
                      <w:rFonts w:ascii="Times New Roman" w:hAnsi="Times New Roman"/>
                    </w:rPr>
                    <w:t>L</w:t>
                  </w:r>
                  <w:r w:rsidRPr="0075335E">
                    <w:rPr>
                      <w:rFonts w:ascii="Times New Roman" w:hAnsi="Times New Roman"/>
                    </w:rPr>
                    <w:t>ifetime sequence of reproductive events</w:t>
                  </w:r>
                </w:p>
                <w:p w:rsidR="0075335E" w:rsidRPr="0075335E" w:rsidRDefault="0075335E" w:rsidP="00821159">
                  <w:pPr>
                    <w:pStyle w:val="BodyText"/>
                    <w:numPr>
                      <w:ilvl w:val="0"/>
                      <w:numId w:val="19"/>
                    </w:numPr>
                    <w:tabs>
                      <w:tab w:val="left" w:pos="265"/>
                      <w:tab w:val="left" w:pos="3525"/>
                    </w:tabs>
                    <w:ind w:left="265" w:hanging="265"/>
                    <w:jc w:val="left"/>
                    <w:rPr>
                      <w:rFonts w:ascii="Times New Roman" w:hAnsi="Times New Roman"/>
                    </w:rPr>
                  </w:pPr>
                  <w:r>
                    <w:rPr>
                      <w:rFonts w:ascii="Times New Roman" w:hAnsi="Times New Roman"/>
                    </w:rPr>
                    <w:t>S</w:t>
                  </w:r>
                  <w:r w:rsidRPr="0075335E">
                    <w:rPr>
                      <w:rFonts w:ascii="Times New Roman" w:hAnsi="Times New Roman"/>
                    </w:rPr>
                    <w:t>ex cell</w:t>
                  </w:r>
                </w:p>
                <w:p w:rsidR="0075335E" w:rsidRPr="0075335E" w:rsidRDefault="0075335E" w:rsidP="00821159">
                  <w:pPr>
                    <w:pStyle w:val="BodyText"/>
                    <w:numPr>
                      <w:ilvl w:val="0"/>
                      <w:numId w:val="19"/>
                    </w:numPr>
                    <w:tabs>
                      <w:tab w:val="left" w:pos="265"/>
                      <w:tab w:val="left" w:pos="3525"/>
                    </w:tabs>
                    <w:ind w:left="265" w:hanging="265"/>
                    <w:jc w:val="left"/>
                    <w:rPr>
                      <w:rFonts w:ascii="Times New Roman" w:hAnsi="Times New Roman"/>
                      <w:b/>
                      <w:bCs/>
                    </w:rPr>
                  </w:pPr>
                  <w:r>
                    <w:rPr>
                      <w:rFonts w:ascii="Times New Roman" w:hAnsi="Times New Roman"/>
                    </w:rPr>
                    <w:t>G</w:t>
                  </w:r>
                  <w:r w:rsidRPr="0075335E">
                    <w:rPr>
                      <w:rFonts w:ascii="Times New Roman" w:hAnsi="Times New Roman"/>
                    </w:rPr>
                    <w:t>enetic improvement of cattle</w:t>
                  </w:r>
                </w:p>
                <w:p w:rsidR="0075335E" w:rsidRPr="0075335E" w:rsidRDefault="0075335E" w:rsidP="00821159">
                  <w:pPr>
                    <w:numPr>
                      <w:ilvl w:val="0"/>
                      <w:numId w:val="19"/>
                    </w:numPr>
                    <w:tabs>
                      <w:tab w:val="left" w:pos="265"/>
                      <w:tab w:val="left" w:pos="3525"/>
                    </w:tabs>
                    <w:ind w:left="265" w:hanging="265"/>
                    <w:rPr>
                      <w:rFonts w:ascii="Times New Roman" w:hAnsi="Times New Roman"/>
                      <w:sz w:val="24"/>
                    </w:rPr>
                  </w:pPr>
                  <w:r>
                    <w:rPr>
                      <w:rFonts w:ascii="Times New Roman" w:hAnsi="Times New Roman"/>
                      <w:sz w:val="24"/>
                    </w:rPr>
                    <w:t>T</w:t>
                  </w:r>
                  <w:r w:rsidRPr="0075335E">
                    <w:rPr>
                      <w:rFonts w:ascii="Times New Roman" w:hAnsi="Times New Roman"/>
                      <w:sz w:val="24"/>
                    </w:rPr>
                    <w:t>he role of Artificial Insemination</w:t>
                  </w:r>
                </w:p>
                <w:p w:rsidR="0075335E" w:rsidRDefault="0075335E" w:rsidP="00821159">
                  <w:pPr>
                    <w:numPr>
                      <w:ilvl w:val="0"/>
                      <w:numId w:val="19"/>
                    </w:numPr>
                    <w:tabs>
                      <w:tab w:val="left" w:pos="265"/>
                      <w:tab w:val="left" w:pos="3525"/>
                    </w:tabs>
                    <w:ind w:left="265" w:hanging="265"/>
                    <w:rPr>
                      <w:rFonts w:ascii="Times New Roman" w:hAnsi="Times New Roman"/>
                      <w:color w:val="000000"/>
                      <w:sz w:val="24"/>
                    </w:rPr>
                  </w:pPr>
                  <w:r>
                    <w:rPr>
                      <w:rFonts w:ascii="Times New Roman" w:hAnsi="Times New Roman"/>
                      <w:sz w:val="24"/>
                    </w:rPr>
                    <w:t>A</w:t>
                  </w:r>
                  <w:r w:rsidRPr="0075335E">
                    <w:rPr>
                      <w:rFonts w:ascii="Times New Roman" w:hAnsi="Times New Roman"/>
                      <w:sz w:val="24"/>
                    </w:rPr>
                    <w:t>dvantages of Artificial Insemination</w:t>
                  </w:r>
                </w:p>
                <w:p w:rsidR="0075335E" w:rsidRPr="0075335E" w:rsidRDefault="0075335E" w:rsidP="00821159">
                  <w:pPr>
                    <w:numPr>
                      <w:ilvl w:val="0"/>
                      <w:numId w:val="19"/>
                    </w:numPr>
                    <w:tabs>
                      <w:tab w:val="left" w:pos="265"/>
                      <w:tab w:val="left" w:pos="3525"/>
                    </w:tabs>
                    <w:ind w:left="265" w:hanging="265"/>
                    <w:rPr>
                      <w:rFonts w:ascii="Times New Roman" w:hAnsi="Times New Roman"/>
                      <w:color w:val="000000"/>
                      <w:sz w:val="24"/>
                    </w:rPr>
                  </w:pPr>
                  <w:r>
                    <w:rPr>
                      <w:rFonts w:ascii="Times New Roman" w:hAnsi="Times New Roman"/>
                      <w:sz w:val="24"/>
                    </w:rPr>
                    <w:t>S</w:t>
                  </w:r>
                  <w:r w:rsidRPr="0075335E">
                    <w:rPr>
                      <w:rFonts w:ascii="Times New Roman" w:hAnsi="Times New Roman"/>
                      <w:sz w:val="24"/>
                    </w:rPr>
                    <w:t>ex determination and sex semen</w:t>
                  </w:r>
                </w:p>
              </w:tc>
              <w:tc>
                <w:tcPr>
                  <w:tcW w:w="1028" w:type="dxa"/>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1</w:t>
                  </w:r>
                  <w:r w:rsidRPr="0075335E">
                    <w:rPr>
                      <w:rFonts w:ascii="Times New Roman" w:hAnsi="Times New Roman"/>
                      <w:sz w:val="24"/>
                      <w:vertAlign w:val="superscript"/>
                    </w:rPr>
                    <w:t>st</w:t>
                  </w:r>
                  <w:r w:rsidRPr="0075335E">
                    <w:rPr>
                      <w:rFonts w:ascii="Times New Roman" w:hAnsi="Times New Roman"/>
                      <w:sz w:val="24"/>
                    </w:rPr>
                    <w:t xml:space="preserve">  week</w:t>
                  </w:r>
                  <w:r w:rsidRPr="0075335E">
                    <w:rPr>
                      <w:rFonts w:ascii="Times New Roman" w:hAnsi="Times New Roman"/>
                      <w:b/>
                      <w:bCs/>
                      <w:iCs/>
                      <w:sz w:val="24"/>
                    </w:rPr>
                    <w:t>)</w:t>
                  </w:r>
                </w:p>
                <w:p w:rsidR="0075335E" w:rsidRPr="0075335E" w:rsidRDefault="0075335E" w:rsidP="0075335E">
                  <w:pPr>
                    <w:rPr>
                      <w:rFonts w:ascii="Times New Roman" w:hAnsi="Times New Roman"/>
                      <w:sz w:val="24"/>
                    </w:rPr>
                  </w:pPr>
                </w:p>
              </w:tc>
              <w:tc>
                <w:tcPr>
                  <w:tcW w:w="1312" w:type="dxa"/>
                </w:tcPr>
                <w:p w:rsidR="0075335E" w:rsidRPr="0075335E" w:rsidRDefault="0075335E" w:rsidP="0075335E">
                  <w:pPr>
                    <w:tabs>
                      <w:tab w:val="right" w:pos="6840"/>
                    </w:tabs>
                    <w:rPr>
                      <w:rFonts w:ascii="Times New Roman" w:hAnsi="Times New Roman"/>
                      <w:sz w:val="24"/>
                      <w:lang w:bidi="ar-JO"/>
                    </w:rPr>
                  </w:pPr>
                  <w:r w:rsidRPr="0075335E">
                    <w:rPr>
                      <w:rFonts w:ascii="Times New Roman" w:hAnsi="Times New Roman"/>
                      <w:sz w:val="24"/>
                    </w:rPr>
                    <w:t xml:space="preserve">Assigned video </w:t>
                  </w:r>
                  <w:r w:rsidRPr="0075335E">
                    <w:rPr>
                      <w:rFonts w:ascii="Times New Roman" w:hAnsi="Times New Roman"/>
                      <w:sz w:val="24"/>
                      <w:lang w:bidi="ar-JO"/>
                    </w:rPr>
                    <w:t>as posted on Moodle</w:t>
                  </w:r>
                </w:p>
              </w:tc>
              <w:tc>
                <w:tcPr>
                  <w:tcW w:w="2468" w:type="dxa"/>
                </w:tcPr>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sz w:val="24"/>
                    </w:rPr>
                    <w:t>Chapter 1 and 13,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tcPr>
                <w:p w:rsidR="0075335E" w:rsidRPr="0075335E" w:rsidRDefault="0075335E" w:rsidP="0075335E">
                  <w:pPr>
                    <w:jc w:val="both"/>
                    <w:rPr>
                      <w:rFonts w:ascii="Times New Roman" w:hAnsi="Times New Roman"/>
                      <w:iCs/>
                      <w:sz w:val="24"/>
                      <w:lang w:eastAsia="ar-SA"/>
                    </w:rPr>
                  </w:pPr>
                  <w:r w:rsidRPr="0075335E">
                    <w:rPr>
                      <w:rFonts w:ascii="Times New Roman" w:hAnsi="Times New Roman"/>
                      <w:iCs/>
                      <w:sz w:val="24"/>
                      <w:lang w:eastAsia="ar-SA"/>
                    </w:rPr>
                    <w:t>A1, A2, A3, D2</w:t>
                  </w:r>
                </w:p>
              </w:tc>
            </w:tr>
            <w:tr w:rsidR="0075335E" w:rsidRPr="003C512F" w:rsidTr="0075335E">
              <w:tc>
                <w:tcPr>
                  <w:tcW w:w="3973" w:type="dxa"/>
                  <w:shd w:val="clear" w:color="auto" w:fill="B4C6E7"/>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t>The Reproductive System of the Cow/ewe/mare/hen</w:t>
                  </w:r>
                </w:p>
                <w:p w:rsidR="0075335E" w:rsidRPr="0075335E" w:rsidRDefault="0075335E" w:rsidP="00821159">
                  <w:pPr>
                    <w:numPr>
                      <w:ilvl w:val="0"/>
                      <w:numId w:val="3"/>
                    </w:numPr>
                    <w:ind w:right="-108"/>
                    <w:rPr>
                      <w:rFonts w:ascii="Times New Roman" w:hAnsi="Times New Roman"/>
                      <w:sz w:val="24"/>
                    </w:rPr>
                  </w:pPr>
                  <w:r w:rsidRPr="0075335E">
                    <w:rPr>
                      <w:rFonts w:ascii="Times New Roman" w:hAnsi="Times New Roman"/>
                      <w:sz w:val="24"/>
                    </w:rPr>
                    <w:t>Origin and  development</w:t>
                  </w:r>
                </w:p>
                <w:p w:rsidR="0075335E" w:rsidRPr="0075335E" w:rsidRDefault="0075335E" w:rsidP="00821159">
                  <w:pPr>
                    <w:numPr>
                      <w:ilvl w:val="0"/>
                      <w:numId w:val="3"/>
                    </w:numPr>
                    <w:ind w:right="720"/>
                    <w:rPr>
                      <w:rFonts w:ascii="Times New Roman" w:hAnsi="Times New Roman"/>
                      <w:color w:val="000000"/>
                      <w:sz w:val="24"/>
                    </w:rPr>
                  </w:pPr>
                  <w:r w:rsidRPr="0075335E">
                    <w:rPr>
                      <w:rFonts w:ascii="Times New Roman" w:hAnsi="Times New Roman"/>
                      <w:sz w:val="24"/>
                    </w:rPr>
                    <w:t>The Ovaries</w:t>
                  </w:r>
                </w:p>
                <w:p w:rsidR="0075335E" w:rsidRPr="0075335E" w:rsidRDefault="0075335E" w:rsidP="00821159">
                  <w:pPr>
                    <w:numPr>
                      <w:ilvl w:val="0"/>
                      <w:numId w:val="3"/>
                    </w:numPr>
                    <w:ind w:right="720"/>
                    <w:rPr>
                      <w:rFonts w:ascii="Times New Roman" w:hAnsi="Times New Roman"/>
                      <w:color w:val="000000"/>
                      <w:sz w:val="24"/>
                    </w:rPr>
                  </w:pPr>
                  <w:r w:rsidRPr="0075335E">
                    <w:rPr>
                      <w:rFonts w:ascii="Times New Roman" w:hAnsi="Times New Roman"/>
                      <w:sz w:val="24"/>
                    </w:rPr>
                    <w:t>Tubular genitalia</w:t>
                  </w:r>
                </w:p>
              </w:tc>
              <w:tc>
                <w:tcPr>
                  <w:tcW w:w="1028" w:type="dxa"/>
                  <w:shd w:val="clear" w:color="auto" w:fill="B4C6E7"/>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2</w:t>
                  </w:r>
                  <w:r w:rsidRPr="0075335E">
                    <w:rPr>
                      <w:rFonts w:ascii="Times New Roman" w:hAnsi="Times New Roman"/>
                      <w:sz w:val="24"/>
                      <w:vertAlign w:val="superscript"/>
                    </w:rPr>
                    <w:t>nd</w:t>
                  </w:r>
                  <w:r w:rsidRPr="0075335E">
                    <w:rPr>
                      <w:rFonts w:ascii="Times New Roman" w:hAnsi="Times New Roman"/>
                      <w:sz w:val="24"/>
                    </w:rPr>
                    <w:t xml:space="preserve"> +3</w:t>
                  </w:r>
                  <w:r w:rsidRPr="0075335E">
                    <w:rPr>
                      <w:rFonts w:ascii="Times New Roman" w:hAnsi="Times New Roman"/>
                      <w:sz w:val="24"/>
                      <w:vertAlign w:val="superscript"/>
                    </w:rPr>
                    <w:t>rd</w:t>
                  </w:r>
                  <w:r w:rsidRPr="0075335E">
                    <w:rPr>
                      <w:rFonts w:ascii="Times New Roman" w:hAnsi="Times New Roman"/>
                      <w:sz w:val="24"/>
                    </w:rPr>
                    <w:t xml:space="preserve"> week</w:t>
                  </w:r>
                  <w:r w:rsidRPr="0075335E">
                    <w:rPr>
                      <w:rFonts w:ascii="Times New Roman" w:hAnsi="Times New Roman"/>
                      <w:b/>
                      <w:bCs/>
                      <w:iCs/>
                      <w:sz w:val="24"/>
                    </w:rPr>
                    <w:t>)</w:t>
                  </w:r>
                </w:p>
                <w:p w:rsidR="0075335E" w:rsidRPr="0075335E" w:rsidRDefault="0075335E" w:rsidP="0075335E">
                  <w:pPr>
                    <w:rPr>
                      <w:rFonts w:ascii="Times New Roman" w:hAnsi="Times New Roman"/>
                      <w:sz w:val="24"/>
                    </w:rPr>
                  </w:pPr>
                </w:p>
              </w:tc>
              <w:tc>
                <w:tcPr>
                  <w:tcW w:w="1312" w:type="dxa"/>
                  <w:shd w:val="clear" w:color="auto" w:fill="B4C6E7"/>
                </w:tcPr>
                <w:p w:rsidR="0075335E" w:rsidRPr="0075335E" w:rsidRDefault="0075335E" w:rsidP="0075335E">
                  <w:pPr>
                    <w:tabs>
                      <w:tab w:val="right" w:pos="6840"/>
                    </w:tabs>
                    <w:rPr>
                      <w:rFonts w:ascii="Times New Roman" w:hAnsi="Times New Roman"/>
                      <w:sz w:val="24"/>
                      <w:lang w:bidi="ar-JO"/>
                    </w:rPr>
                  </w:pPr>
                  <w:r w:rsidRPr="0075335E">
                    <w:rPr>
                      <w:rFonts w:ascii="Times New Roman" w:hAnsi="Times New Roman"/>
                      <w:sz w:val="24"/>
                      <w:lang w:bidi="ar-JO"/>
                    </w:rPr>
                    <w:t>Assigned video/HW as posted on Moodle</w:t>
                  </w:r>
                </w:p>
              </w:tc>
              <w:tc>
                <w:tcPr>
                  <w:tcW w:w="2468" w:type="dxa"/>
                  <w:shd w:val="clear" w:color="auto" w:fill="B4C6E7"/>
                </w:tcPr>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sz w:val="24"/>
                    </w:rPr>
                    <w:t>Chapter 2, Bearden and Fuquay, Applied Animal Reproduction, 2004</w:t>
                  </w:r>
                  <w:r w:rsidRPr="0075335E">
                    <w:rPr>
                      <w:rFonts w:ascii="Times New Roman" w:hAnsi="Times New Roman"/>
                      <w:bCs/>
                      <w:iCs/>
                      <w:sz w:val="24"/>
                      <w:lang w:eastAsia="ar-SA"/>
                    </w:rPr>
                    <w:t>.</w:t>
                  </w:r>
                </w:p>
                <w:p w:rsidR="0075335E" w:rsidRPr="0075335E" w:rsidRDefault="0075335E" w:rsidP="0075335E">
                  <w:pPr>
                    <w:spacing w:after="120"/>
                    <w:ind w:left="357"/>
                    <w:jc w:val="both"/>
                    <w:rPr>
                      <w:rFonts w:ascii="Times New Roman" w:hAnsi="Times New Roman"/>
                      <w:bCs/>
                      <w:iCs/>
                      <w:sz w:val="24"/>
                      <w:lang w:eastAsia="ar-SA"/>
                    </w:rPr>
                  </w:pPr>
                </w:p>
              </w:tc>
              <w:tc>
                <w:tcPr>
                  <w:tcW w:w="1170" w:type="dxa"/>
                  <w:shd w:val="clear" w:color="auto" w:fill="B4C6E7"/>
                </w:tcPr>
                <w:p w:rsidR="0075335E" w:rsidRPr="0075335E" w:rsidRDefault="0075335E" w:rsidP="0075335E">
                  <w:pPr>
                    <w:tabs>
                      <w:tab w:val="right" w:pos="3852"/>
                    </w:tabs>
                    <w:ind w:right="6"/>
                    <w:jc w:val="both"/>
                    <w:rPr>
                      <w:rFonts w:ascii="Times New Roman" w:hAnsi="Times New Roman"/>
                      <w:iCs/>
                      <w:sz w:val="24"/>
                      <w:lang w:eastAsia="ar-SA"/>
                    </w:rPr>
                  </w:pPr>
                  <w:r w:rsidRPr="0075335E">
                    <w:rPr>
                      <w:rFonts w:ascii="Times New Roman" w:hAnsi="Times New Roman"/>
                      <w:iCs/>
                      <w:sz w:val="24"/>
                      <w:lang w:eastAsia="ar-SA"/>
                    </w:rPr>
                    <w:t>A1, A2</w:t>
                  </w:r>
                </w:p>
              </w:tc>
            </w:tr>
            <w:tr w:rsidR="0075335E" w:rsidRPr="003C512F" w:rsidTr="0075335E">
              <w:tc>
                <w:tcPr>
                  <w:tcW w:w="3973" w:type="dxa"/>
                  <w:shd w:val="clear" w:color="auto" w:fill="FFFFFF"/>
                </w:tcPr>
                <w:p w:rsidR="0075335E" w:rsidRPr="0075335E" w:rsidRDefault="0075335E" w:rsidP="0075335E">
                  <w:pPr>
                    <w:ind w:left="91"/>
                    <w:jc w:val="both"/>
                    <w:rPr>
                      <w:rFonts w:ascii="Times New Roman" w:hAnsi="Times New Roman"/>
                      <w:b/>
                      <w:bCs/>
                      <w:sz w:val="24"/>
                    </w:rPr>
                  </w:pPr>
                  <w:r w:rsidRPr="0075335E">
                    <w:rPr>
                      <w:rFonts w:ascii="Times New Roman" w:hAnsi="Times New Roman"/>
                      <w:b/>
                      <w:bCs/>
                      <w:sz w:val="24"/>
                    </w:rPr>
                    <w:t>The Estrous Cycle</w:t>
                  </w:r>
                </w:p>
                <w:p w:rsidR="0075335E" w:rsidRPr="0075335E" w:rsidRDefault="0075335E" w:rsidP="00821159">
                  <w:pPr>
                    <w:numPr>
                      <w:ilvl w:val="0"/>
                      <w:numId w:val="5"/>
                    </w:numPr>
                    <w:jc w:val="both"/>
                    <w:rPr>
                      <w:rFonts w:ascii="Times New Roman" w:hAnsi="Times New Roman"/>
                      <w:sz w:val="24"/>
                    </w:rPr>
                  </w:pPr>
                  <w:r w:rsidRPr="0075335E">
                    <w:rPr>
                      <w:rFonts w:ascii="Times New Roman" w:hAnsi="Times New Roman"/>
                      <w:sz w:val="24"/>
                    </w:rPr>
                    <w:t>Hormones that regulate estrous cycle</w:t>
                  </w:r>
                </w:p>
                <w:p w:rsidR="0075335E" w:rsidRPr="0075335E" w:rsidRDefault="0075335E" w:rsidP="00821159">
                  <w:pPr>
                    <w:numPr>
                      <w:ilvl w:val="0"/>
                      <w:numId w:val="5"/>
                    </w:numPr>
                    <w:jc w:val="both"/>
                    <w:rPr>
                      <w:rFonts w:ascii="Times New Roman" w:hAnsi="Times New Roman"/>
                      <w:sz w:val="24"/>
                    </w:rPr>
                  </w:pPr>
                  <w:r w:rsidRPr="0075335E">
                    <w:rPr>
                      <w:rFonts w:ascii="Times New Roman" w:hAnsi="Times New Roman"/>
                      <w:sz w:val="24"/>
                    </w:rPr>
                    <w:t>Puberty and first estrus</w:t>
                  </w:r>
                </w:p>
                <w:p w:rsidR="0075335E" w:rsidRPr="0075335E" w:rsidRDefault="0075335E" w:rsidP="00821159">
                  <w:pPr>
                    <w:numPr>
                      <w:ilvl w:val="0"/>
                      <w:numId w:val="5"/>
                    </w:numPr>
                    <w:jc w:val="both"/>
                    <w:rPr>
                      <w:rFonts w:ascii="Times New Roman" w:hAnsi="Times New Roman"/>
                      <w:sz w:val="24"/>
                    </w:rPr>
                  </w:pPr>
                  <w:r w:rsidRPr="0075335E">
                    <w:rPr>
                      <w:rFonts w:ascii="Times New Roman" w:hAnsi="Times New Roman"/>
                      <w:sz w:val="24"/>
                    </w:rPr>
                    <w:t>Periods of the estrous cycle</w:t>
                  </w:r>
                </w:p>
                <w:p w:rsidR="0075335E" w:rsidRPr="0075335E" w:rsidRDefault="0075335E" w:rsidP="00821159">
                  <w:pPr>
                    <w:numPr>
                      <w:ilvl w:val="0"/>
                      <w:numId w:val="5"/>
                    </w:numPr>
                    <w:jc w:val="both"/>
                    <w:rPr>
                      <w:rFonts w:ascii="Times New Roman" w:hAnsi="Times New Roman"/>
                      <w:color w:val="000000"/>
                      <w:sz w:val="24"/>
                    </w:rPr>
                  </w:pPr>
                  <w:r w:rsidRPr="0075335E">
                    <w:rPr>
                      <w:rFonts w:ascii="Times New Roman" w:hAnsi="Times New Roman"/>
                      <w:sz w:val="24"/>
                    </w:rPr>
                    <w:t>Ovarian and tubular changes</w:t>
                  </w:r>
                </w:p>
                <w:p w:rsidR="0075335E" w:rsidRPr="0075335E" w:rsidRDefault="0075335E" w:rsidP="00821159">
                  <w:pPr>
                    <w:numPr>
                      <w:ilvl w:val="0"/>
                      <w:numId w:val="5"/>
                    </w:numPr>
                    <w:jc w:val="both"/>
                    <w:rPr>
                      <w:rFonts w:ascii="Times New Roman" w:hAnsi="Times New Roman"/>
                      <w:color w:val="000000"/>
                      <w:sz w:val="24"/>
                    </w:rPr>
                  </w:pPr>
                  <w:r w:rsidRPr="0075335E">
                    <w:rPr>
                      <w:rFonts w:ascii="Times New Roman" w:hAnsi="Times New Roman"/>
                      <w:sz w:val="24"/>
                    </w:rPr>
                    <w:t>Artificial control of the estrous cycle</w:t>
                  </w:r>
                </w:p>
                <w:p w:rsidR="0075335E" w:rsidRDefault="0075335E" w:rsidP="0075335E">
                  <w:pPr>
                    <w:jc w:val="both"/>
                    <w:rPr>
                      <w:rFonts w:ascii="Times New Roman" w:hAnsi="Times New Roman"/>
                      <w:sz w:val="24"/>
                    </w:rPr>
                  </w:pPr>
                </w:p>
                <w:p w:rsidR="0075335E" w:rsidRDefault="0075335E" w:rsidP="0075335E">
                  <w:pPr>
                    <w:jc w:val="both"/>
                    <w:rPr>
                      <w:rFonts w:ascii="Times New Roman" w:hAnsi="Times New Roman"/>
                      <w:sz w:val="24"/>
                    </w:rPr>
                  </w:pPr>
                </w:p>
                <w:p w:rsidR="0075335E" w:rsidRDefault="0075335E" w:rsidP="0075335E">
                  <w:pPr>
                    <w:jc w:val="both"/>
                    <w:rPr>
                      <w:rFonts w:ascii="Times New Roman" w:hAnsi="Times New Roman"/>
                      <w:sz w:val="24"/>
                    </w:rPr>
                  </w:pPr>
                </w:p>
                <w:p w:rsidR="0075335E" w:rsidRPr="0075335E" w:rsidRDefault="0075335E" w:rsidP="0075335E">
                  <w:pPr>
                    <w:jc w:val="both"/>
                    <w:rPr>
                      <w:rFonts w:ascii="Times New Roman" w:hAnsi="Times New Roman"/>
                      <w:color w:val="000000"/>
                      <w:sz w:val="24"/>
                    </w:rPr>
                  </w:pPr>
                </w:p>
              </w:tc>
              <w:tc>
                <w:tcPr>
                  <w:tcW w:w="1028" w:type="dxa"/>
                  <w:shd w:val="clear" w:color="auto" w:fill="FFFFFF"/>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4</w:t>
                  </w:r>
                  <w:r w:rsidRPr="0075335E">
                    <w:rPr>
                      <w:rFonts w:ascii="Times New Roman" w:hAnsi="Times New Roman"/>
                      <w:sz w:val="24"/>
                      <w:vertAlign w:val="superscript"/>
                    </w:rPr>
                    <w:t>th</w:t>
                  </w:r>
                  <w:r w:rsidRPr="0075335E">
                    <w:rPr>
                      <w:rFonts w:ascii="Times New Roman" w:hAnsi="Times New Roman"/>
                      <w:sz w:val="24"/>
                    </w:rPr>
                    <w:t xml:space="preserve"> +5</w:t>
                  </w:r>
                  <w:r w:rsidRPr="0075335E">
                    <w:rPr>
                      <w:rFonts w:ascii="Times New Roman" w:hAnsi="Times New Roman"/>
                      <w:sz w:val="24"/>
                      <w:vertAlign w:val="superscript"/>
                    </w:rPr>
                    <w:t>th</w:t>
                  </w:r>
                  <w:r w:rsidRPr="0075335E">
                    <w:rPr>
                      <w:rFonts w:ascii="Times New Roman" w:hAnsi="Times New Roman"/>
                      <w:sz w:val="24"/>
                    </w:rPr>
                    <w:t xml:space="preserve"> week</w:t>
                  </w:r>
                  <w:r w:rsidRPr="0075335E">
                    <w:rPr>
                      <w:rFonts w:ascii="Times New Roman" w:hAnsi="Times New Roman"/>
                      <w:b/>
                      <w:bCs/>
                      <w:iCs/>
                      <w:sz w:val="24"/>
                    </w:rPr>
                    <w:t>)</w:t>
                  </w:r>
                </w:p>
                <w:p w:rsidR="0075335E" w:rsidRPr="0075335E" w:rsidRDefault="0075335E" w:rsidP="0075335E">
                  <w:pPr>
                    <w:rPr>
                      <w:rFonts w:ascii="Times New Roman" w:hAnsi="Times New Roman"/>
                      <w:sz w:val="24"/>
                    </w:rPr>
                  </w:pPr>
                </w:p>
              </w:tc>
              <w:tc>
                <w:tcPr>
                  <w:tcW w:w="1312" w:type="dxa"/>
                  <w:shd w:val="clear" w:color="auto" w:fill="FFFFFF"/>
                </w:tcPr>
                <w:p w:rsidR="0075335E" w:rsidRPr="0075335E" w:rsidRDefault="0075335E" w:rsidP="0075335E">
                  <w:pPr>
                    <w:tabs>
                      <w:tab w:val="right" w:pos="6840"/>
                    </w:tabs>
                    <w:rPr>
                      <w:rFonts w:ascii="Times New Roman" w:hAnsi="Times New Roman"/>
                      <w:sz w:val="24"/>
                      <w:lang w:bidi="ar-JO"/>
                    </w:rPr>
                  </w:pPr>
                  <w:r w:rsidRPr="0075335E">
                    <w:rPr>
                      <w:rFonts w:ascii="Times New Roman" w:hAnsi="Times New Roman"/>
                      <w:sz w:val="24"/>
                      <w:lang w:bidi="ar-JO"/>
                    </w:rPr>
                    <w:t>Assigned Case study as posted on Moodle</w:t>
                  </w:r>
                </w:p>
              </w:tc>
              <w:tc>
                <w:tcPr>
                  <w:tcW w:w="2468" w:type="dxa"/>
                </w:tcPr>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sz w:val="24"/>
                    </w:rPr>
                    <w:t>Chapter 4, 5 and 18, Bearden and Fuquay, Applied Animal Reproduction, 2004</w:t>
                  </w:r>
                  <w:r w:rsidRPr="0075335E">
                    <w:rPr>
                      <w:rFonts w:ascii="Times New Roman" w:hAnsi="Times New Roman"/>
                      <w:bCs/>
                      <w:iCs/>
                      <w:sz w:val="24"/>
                      <w:lang w:eastAsia="ar-SA"/>
                    </w:rPr>
                    <w:t>.</w:t>
                  </w:r>
                </w:p>
                <w:p w:rsidR="0075335E" w:rsidRPr="0075335E" w:rsidRDefault="0075335E" w:rsidP="0075335E">
                  <w:pPr>
                    <w:ind w:left="360"/>
                    <w:jc w:val="both"/>
                    <w:rPr>
                      <w:rFonts w:ascii="Times New Roman" w:hAnsi="Times New Roman"/>
                      <w:bCs/>
                      <w:iCs/>
                      <w:sz w:val="24"/>
                      <w:lang w:eastAsia="ar-SA"/>
                    </w:rPr>
                  </w:pPr>
                </w:p>
              </w:tc>
              <w:tc>
                <w:tcPr>
                  <w:tcW w:w="1170" w:type="dxa"/>
                </w:tcPr>
                <w:p w:rsidR="0075335E" w:rsidRPr="0075335E" w:rsidRDefault="0075335E" w:rsidP="0075335E">
                  <w:pPr>
                    <w:jc w:val="both"/>
                    <w:rPr>
                      <w:rFonts w:ascii="Times New Roman" w:hAnsi="Times New Roman"/>
                      <w:iCs/>
                      <w:sz w:val="24"/>
                      <w:lang w:eastAsia="ar-SA"/>
                    </w:rPr>
                  </w:pPr>
                  <w:r w:rsidRPr="0075335E">
                    <w:rPr>
                      <w:rFonts w:ascii="Times New Roman" w:hAnsi="Times New Roman"/>
                      <w:iCs/>
                      <w:sz w:val="24"/>
                      <w:lang w:eastAsia="ar-SA"/>
                    </w:rPr>
                    <w:t>A1, A2, A3, D2</w:t>
                  </w:r>
                </w:p>
              </w:tc>
            </w:tr>
            <w:tr w:rsidR="0075335E" w:rsidRPr="003C512F" w:rsidTr="0075335E">
              <w:tc>
                <w:tcPr>
                  <w:tcW w:w="3973" w:type="dxa"/>
                  <w:shd w:val="clear" w:color="auto" w:fill="B4C6E7"/>
                </w:tcPr>
                <w:p w:rsidR="0075335E" w:rsidRPr="0075335E" w:rsidRDefault="0075335E" w:rsidP="0075335E">
                  <w:pPr>
                    <w:ind w:right="720"/>
                    <w:rPr>
                      <w:rFonts w:ascii="Times New Roman" w:hAnsi="Times New Roman"/>
                      <w:b/>
                      <w:bCs/>
                      <w:sz w:val="24"/>
                    </w:rPr>
                  </w:pPr>
                  <w:r w:rsidRPr="0075335E">
                    <w:rPr>
                      <w:rFonts w:ascii="Times New Roman" w:hAnsi="Times New Roman"/>
                      <w:b/>
                      <w:bCs/>
                      <w:sz w:val="24"/>
                    </w:rPr>
                    <w:lastRenderedPageBreak/>
                    <w:t>Ovulation and Fertilization</w:t>
                  </w:r>
                </w:p>
                <w:p w:rsidR="0075335E" w:rsidRPr="0075335E" w:rsidRDefault="0075335E" w:rsidP="00821159">
                  <w:pPr>
                    <w:numPr>
                      <w:ilvl w:val="0"/>
                      <w:numId w:val="6"/>
                    </w:numPr>
                    <w:ind w:right="720"/>
                    <w:jc w:val="both"/>
                    <w:rPr>
                      <w:rFonts w:ascii="Times New Roman" w:hAnsi="Times New Roman"/>
                      <w:sz w:val="24"/>
                    </w:rPr>
                  </w:pPr>
                  <w:r w:rsidRPr="0075335E">
                    <w:rPr>
                      <w:rFonts w:ascii="Times New Roman" w:hAnsi="Times New Roman"/>
                      <w:sz w:val="24"/>
                    </w:rPr>
                    <w:t>Ovigenesis</w:t>
                  </w:r>
                </w:p>
                <w:p w:rsidR="0075335E" w:rsidRPr="0075335E" w:rsidRDefault="0075335E" w:rsidP="00821159">
                  <w:pPr>
                    <w:numPr>
                      <w:ilvl w:val="0"/>
                      <w:numId w:val="6"/>
                    </w:numPr>
                    <w:ind w:right="720"/>
                    <w:jc w:val="both"/>
                    <w:rPr>
                      <w:rFonts w:ascii="Times New Roman" w:hAnsi="Times New Roman"/>
                      <w:sz w:val="24"/>
                    </w:rPr>
                  </w:pPr>
                  <w:r w:rsidRPr="0075335E">
                    <w:rPr>
                      <w:rFonts w:ascii="Times New Roman" w:hAnsi="Times New Roman"/>
                      <w:sz w:val="24"/>
                    </w:rPr>
                    <w:t>Ovulation</w:t>
                  </w:r>
                </w:p>
                <w:p w:rsidR="0075335E" w:rsidRPr="0075335E" w:rsidRDefault="0075335E" w:rsidP="00821159">
                  <w:pPr>
                    <w:numPr>
                      <w:ilvl w:val="0"/>
                      <w:numId w:val="6"/>
                    </w:numPr>
                    <w:ind w:right="720"/>
                    <w:jc w:val="both"/>
                    <w:rPr>
                      <w:rFonts w:ascii="Times New Roman" w:hAnsi="Times New Roman"/>
                      <w:sz w:val="24"/>
                    </w:rPr>
                  </w:pPr>
                  <w:r w:rsidRPr="0075335E">
                    <w:rPr>
                      <w:rFonts w:ascii="Times New Roman" w:hAnsi="Times New Roman"/>
                      <w:sz w:val="24"/>
                    </w:rPr>
                    <w:t>Fertilization</w:t>
                  </w:r>
                </w:p>
                <w:p w:rsidR="0075335E" w:rsidRPr="0075335E" w:rsidRDefault="0075335E" w:rsidP="00821159">
                  <w:pPr>
                    <w:numPr>
                      <w:ilvl w:val="0"/>
                      <w:numId w:val="6"/>
                    </w:numPr>
                    <w:ind w:right="720"/>
                    <w:jc w:val="both"/>
                    <w:rPr>
                      <w:rFonts w:ascii="Times New Roman" w:hAnsi="Times New Roman"/>
                      <w:b/>
                      <w:bCs/>
                      <w:color w:val="800000"/>
                      <w:sz w:val="24"/>
                      <w:lang w:bidi="ar-JO"/>
                    </w:rPr>
                  </w:pPr>
                  <w:r w:rsidRPr="0075335E">
                    <w:rPr>
                      <w:rFonts w:ascii="Times New Roman" w:hAnsi="Times New Roman"/>
                      <w:i/>
                      <w:iCs/>
                      <w:sz w:val="24"/>
                    </w:rPr>
                    <w:t>In vitro</w:t>
                  </w:r>
                  <w:r w:rsidRPr="0075335E">
                    <w:rPr>
                      <w:rFonts w:ascii="Times New Roman" w:hAnsi="Times New Roman"/>
                      <w:sz w:val="24"/>
                    </w:rPr>
                    <w:t xml:space="preserve"> fertilization (IVF)</w:t>
                  </w:r>
                </w:p>
                <w:p w:rsidR="0075335E" w:rsidRPr="0075335E" w:rsidRDefault="0075335E" w:rsidP="00821159">
                  <w:pPr>
                    <w:numPr>
                      <w:ilvl w:val="0"/>
                      <w:numId w:val="6"/>
                    </w:numPr>
                    <w:ind w:right="720"/>
                    <w:jc w:val="both"/>
                    <w:rPr>
                      <w:rFonts w:ascii="Times New Roman" w:hAnsi="Times New Roman"/>
                      <w:b/>
                      <w:bCs/>
                      <w:color w:val="800000"/>
                      <w:sz w:val="24"/>
                      <w:lang w:bidi="ar-JO"/>
                    </w:rPr>
                  </w:pPr>
                  <w:r w:rsidRPr="0075335E">
                    <w:rPr>
                      <w:rFonts w:ascii="Times New Roman" w:hAnsi="Times New Roman"/>
                      <w:sz w:val="24"/>
                    </w:rPr>
                    <w:t>Superovulation and embryo transfer (ET)</w:t>
                  </w:r>
                </w:p>
              </w:tc>
              <w:tc>
                <w:tcPr>
                  <w:tcW w:w="1028" w:type="dxa"/>
                  <w:shd w:val="clear" w:color="auto" w:fill="B4C6E7"/>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5</w:t>
                  </w:r>
                  <w:r w:rsidRPr="0075335E">
                    <w:rPr>
                      <w:rFonts w:ascii="Times New Roman" w:hAnsi="Times New Roman"/>
                      <w:sz w:val="24"/>
                      <w:vertAlign w:val="superscript"/>
                    </w:rPr>
                    <w:t>th</w:t>
                  </w:r>
                  <w:r w:rsidRPr="0075335E">
                    <w:rPr>
                      <w:rFonts w:ascii="Times New Roman" w:hAnsi="Times New Roman"/>
                      <w:sz w:val="24"/>
                    </w:rPr>
                    <w:t xml:space="preserve"> +6</w:t>
                  </w:r>
                  <w:r w:rsidRPr="0075335E">
                    <w:rPr>
                      <w:rFonts w:ascii="Times New Roman" w:hAnsi="Times New Roman"/>
                      <w:sz w:val="24"/>
                      <w:vertAlign w:val="superscript"/>
                    </w:rPr>
                    <w:t>th</w:t>
                  </w:r>
                  <w:r w:rsidRPr="0075335E">
                    <w:rPr>
                      <w:rFonts w:ascii="Times New Roman" w:hAnsi="Times New Roman"/>
                      <w:sz w:val="24"/>
                    </w:rPr>
                    <w:t xml:space="preserve"> week</w:t>
                  </w:r>
                  <w:r w:rsidRPr="0075335E">
                    <w:rPr>
                      <w:rFonts w:ascii="Times New Roman" w:hAnsi="Times New Roman"/>
                      <w:b/>
                      <w:bCs/>
                      <w:iCs/>
                      <w:sz w:val="24"/>
                    </w:rPr>
                    <w:t>)</w:t>
                  </w:r>
                </w:p>
                <w:p w:rsidR="0075335E" w:rsidRPr="0075335E" w:rsidRDefault="0075335E" w:rsidP="0075335E">
                  <w:pPr>
                    <w:rPr>
                      <w:rFonts w:ascii="Times New Roman" w:hAnsi="Times New Roman"/>
                      <w:sz w:val="24"/>
                    </w:rPr>
                  </w:pPr>
                </w:p>
              </w:tc>
              <w:tc>
                <w:tcPr>
                  <w:tcW w:w="1312" w:type="dxa"/>
                  <w:shd w:val="clear" w:color="auto" w:fill="B4C6E7"/>
                </w:tcPr>
                <w:p w:rsidR="0075335E" w:rsidRPr="0075335E" w:rsidRDefault="0075335E" w:rsidP="0075335E">
                  <w:pPr>
                    <w:tabs>
                      <w:tab w:val="right" w:pos="6840"/>
                    </w:tabs>
                    <w:rPr>
                      <w:rFonts w:ascii="Times New Roman" w:hAnsi="Times New Roman"/>
                      <w:sz w:val="24"/>
                      <w:lang w:bidi="ar-JO"/>
                    </w:rPr>
                  </w:pPr>
                </w:p>
              </w:tc>
              <w:tc>
                <w:tcPr>
                  <w:tcW w:w="2468" w:type="dxa"/>
                  <w:shd w:val="clear" w:color="auto" w:fill="B4C6E7"/>
                </w:tcPr>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sz w:val="24"/>
                    </w:rPr>
                    <w:t>Chapter 7 and 18,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shd w:val="clear" w:color="auto" w:fill="B4C6E7"/>
                </w:tcPr>
                <w:p w:rsidR="0075335E" w:rsidRPr="0075335E" w:rsidRDefault="0075335E" w:rsidP="0075335E">
                  <w:pPr>
                    <w:ind w:right="6"/>
                    <w:jc w:val="both"/>
                    <w:rPr>
                      <w:rFonts w:ascii="Times New Roman" w:hAnsi="Times New Roman"/>
                      <w:iCs/>
                      <w:sz w:val="24"/>
                      <w:lang w:eastAsia="ar-SA"/>
                    </w:rPr>
                  </w:pPr>
                  <w:r w:rsidRPr="0075335E">
                    <w:rPr>
                      <w:rFonts w:ascii="Times New Roman" w:hAnsi="Times New Roman"/>
                      <w:iCs/>
                      <w:sz w:val="24"/>
                      <w:lang w:eastAsia="ar-SA"/>
                    </w:rPr>
                    <w:t>A1, A2, A3, C1, C2, C3, D1, D2</w:t>
                  </w:r>
                </w:p>
              </w:tc>
            </w:tr>
            <w:tr w:rsidR="0075335E" w:rsidRPr="003C512F" w:rsidTr="0075335E">
              <w:tc>
                <w:tcPr>
                  <w:tcW w:w="3973" w:type="dxa"/>
                  <w:shd w:val="clear" w:color="auto" w:fill="FFFFFF"/>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t>Gestation</w:t>
                  </w:r>
                </w:p>
                <w:p w:rsidR="0075335E" w:rsidRPr="0075335E" w:rsidRDefault="0075335E" w:rsidP="00821159">
                  <w:pPr>
                    <w:numPr>
                      <w:ilvl w:val="0"/>
                      <w:numId w:val="7"/>
                    </w:numPr>
                    <w:ind w:right="720"/>
                    <w:rPr>
                      <w:rFonts w:ascii="Times New Roman" w:hAnsi="Times New Roman"/>
                      <w:sz w:val="24"/>
                    </w:rPr>
                  </w:pPr>
                  <w:r w:rsidRPr="0075335E">
                    <w:rPr>
                      <w:rFonts w:ascii="Times New Roman" w:hAnsi="Times New Roman"/>
                      <w:sz w:val="24"/>
                    </w:rPr>
                    <w:t>Preparation of the reproductive tract</w:t>
                  </w:r>
                </w:p>
                <w:p w:rsidR="0075335E" w:rsidRPr="0075335E" w:rsidRDefault="0075335E" w:rsidP="00821159">
                  <w:pPr>
                    <w:numPr>
                      <w:ilvl w:val="0"/>
                      <w:numId w:val="7"/>
                    </w:numPr>
                    <w:ind w:right="720"/>
                    <w:rPr>
                      <w:rFonts w:ascii="Times New Roman" w:hAnsi="Times New Roman"/>
                      <w:sz w:val="24"/>
                    </w:rPr>
                  </w:pPr>
                  <w:r w:rsidRPr="0075335E">
                    <w:rPr>
                      <w:rFonts w:ascii="Times New Roman" w:hAnsi="Times New Roman"/>
                      <w:sz w:val="24"/>
                    </w:rPr>
                    <w:t>Changes in the uterus</w:t>
                  </w:r>
                </w:p>
                <w:p w:rsidR="0075335E" w:rsidRPr="0075335E" w:rsidRDefault="0075335E" w:rsidP="00821159">
                  <w:pPr>
                    <w:numPr>
                      <w:ilvl w:val="0"/>
                      <w:numId w:val="7"/>
                    </w:numPr>
                    <w:ind w:right="720"/>
                    <w:rPr>
                      <w:rFonts w:ascii="Times New Roman" w:hAnsi="Times New Roman"/>
                      <w:sz w:val="24"/>
                      <w:lang w:bidi="ar-JO"/>
                    </w:rPr>
                  </w:pPr>
                  <w:r w:rsidRPr="0075335E">
                    <w:rPr>
                      <w:rFonts w:ascii="Times New Roman" w:hAnsi="Times New Roman"/>
                      <w:sz w:val="24"/>
                    </w:rPr>
                    <w:t>The hormones in pregnancy</w:t>
                  </w:r>
                </w:p>
                <w:p w:rsidR="0075335E" w:rsidRPr="0075335E" w:rsidRDefault="0075335E" w:rsidP="00821159">
                  <w:pPr>
                    <w:numPr>
                      <w:ilvl w:val="0"/>
                      <w:numId w:val="7"/>
                    </w:numPr>
                    <w:ind w:right="720"/>
                    <w:rPr>
                      <w:rFonts w:ascii="Times New Roman" w:hAnsi="Times New Roman"/>
                      <w:sz w:val="24"/>
                      <w:lang w:bidi="ar-JO"/>
                    </w:rPr>
                  </w:pPr>
                  <w:r w:rsidRPr="0075335E">
                    <w:rPr>
                      <w:rFonts w:ascii="Times New Roman" w:hAnsi="Times New Roman"/>
                      <w:sz w:val="24"/>
                    </w:rPr>
                    <w:t>Diagnosis of pregnancy</w:t>
                  </w:r>
                </w:p>
              </w:tc>
              <w:tc>
                <w:tcPr>
                  <w:tcW w:w="1028" w:type="dxa"/>
                  <w:shd w:val="clear" w:color="auto" w:fill="FFFFFF"/>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7</w:t>
                  </w:r>
                  <w:r w:rsidRPr="0075335E">
                    <w:rPr>
                      <w:rFonts w:ascii="Times New Roman" w:hAnsi="Times New Roman"/>
                      <w:sz w:val="24"/>
                      <w:vertAlign w:val="superscript"/>
                    </w:rPr>
                    <w:t>th</w:t>
                  </w:r>
                  <w:r w:rsidRPr="0075335E">
                    <w:rPr>
                      <w:rFonts w:ascii="Times New Roman" w:hAnsi="Times New Roman"/>
                      <w:sz w:val="24"/>
                    </w:rPr>
                    <w:t xml:space="preserve"> 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FFFFFF"/>
                </w:tcPr>
                <w:p w:rsidR="0075335E" w:rsidRPr="0075335E" w:rsidRDefault="0075335E" w:rsidP="0075335E">
                  <w:pPr>
                    <w:tabs>
                      <w:tab w:val="right" w:pos="6840"/>
                    </w:tabs>
                    <w:rPr>
                      <w:rFonts w:ascii="Times New Roman" w:hAnsi="Times New Roman"/>
                      <w:sz w:val="24"/>
                      <w:lang w:bidi="ar-JO"/>
                    </w:rPr>
                  </w:pPr>
                </w:p>
              </w:tc>
              <w:tc>
                <w:tcPr>
                  <w:tcW w:w="2468" w:type="dxa"/>
                </w:tcPr>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sz w:val="24"/>
                    </w:rPr>
                    <w:t>Chapter 8 and 20,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tcPr>
                <w:p w:rsidR="0075335E" w:rsidRPr="0075335E" w:rsidRDefault="0075335E" w:rsidP="0075335E">
                  <w:pPr>
                    <w:jc w:val="both"/>
                    <w:rPr>
                      <w:rFonts w:ascii="Times New Roman" w:hAnsi="Times New Roman"/>
                      <w:iCs/>
                      <w:sz w:val="24"/>
                      <w:lang w:eastAsia="ar-SA"/>
                    </w:rPr>
                  </w:pPr>
                  <w:r w:rsidRPr="0075335E">
                    <w:rPr>
                      <w:rFonts w:ascii="Times New Roman" w:hAnsi="Times New Roman"/>
                      <w:iCs/>
                      <w:sz w:val="24"/>
                      <w:lang w:eastAsia="ar-SA"/>
                    </w:rPr>
                    <w:t>A1, A2, A3, A4, B1</w:t>
                  </w:r>
                </w:p>
              </w:tc>
            </w:tr>
            <w:tr w:rsidR="0075335E" w:rsidRPr="003C512F" w:rsidTr="0075335E">
              <w:tc>
                <w:tcPr>
                  <w:tcW w:w="3973" w:type="dxa"/>
                  <w:shd w:val="clear" w:color="auto" w:fill="B4C6E7"/>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t>Parturition</w:t>
                  </w:r>
                </w:p>
                <w:p w:rsidR="0075335E" w:rsidRPr="0075335E" w:rsidRDefault="0075335E" w:rsidP="00821159">
                  <w:pPr>
                    <w:pStyle w:val="ListParagraph"/>
                    <w:numPr>
                      <w:ilvl w:val="0"/>
                      <w:numId w:val="8"/>
                    </w:numPr>
                    <w:ind w:right="720"/>
                    <w:rPr>
                      <w:rFonts w:ascii="Times New Roman" w:hAnsi="Times New Roman"/>
                      <w:sz w:val="24"/>
                    </w:rPr>
                  </w:pPr>
                  <w:r w:rsidRPr="0075335E">
                    <w:rPr>
                      <w:rFonts w:ascii="Times New Roman" w:hAnsi="Times New Roman"/>
                      <w:sz w:val="24"/>
                    </w:rPr>
                    <w:t>Initiation of parturition</w:t>
                  </w:r>
                </w:p>
                <w:p w:rsidR="0075335E" w:rsidRPr="0075335E" w:rsidRDefault="0075335E" w:rsidP="00821159">
                  <w:pPr>
                    <w:pStyle w:val="ListParagraph"/>
                    <w:numPr>
                      <w:ilvl w:val="0"/>
                      <w:numId w:val="8"/>
                    </w:numPr>
                    <w:ind w:right="720"/>
                    <w:rPr>
                      <w:rFonts w:ascii="Times New Roman" w:hAnsi="Times New Roman"/>
                      <w:sz w:val="24"/>
                    </w:rPr>
                  </w:pPr>
                  <w:r w:rsidRPr="0075335E">
                    <w:rPr>
                      <w:rFonts w:ascii="Times New Roman" w:hAnsi="Times New Roman"/>
                      <w:sz w:val="24"/>
                    </w:rPr>
                    <w:t>Signs of approaching parturition</w:t>
                  </w:r>
                </w:p>
                <w:p w:rsidR="0075335E" w:rsidRPr="0075335E" w:rsidRDefault="0075335E" w:rsidP="00821159">
                  <w:pPr>
                    <w:pStyle w:val="ListParagraph"/>
                    <w:numPr>
                      <w:ilvl w:val="0"/>
                      <w:numId w:val="8"/>
                    </w:numPr>
                    <w:ind w:right="720"/>
                    <w:rPr>
                      <w:rFonts w:ascii="Times New Roman" w:hAnsi="Times New Roman"/>
                      <w:color w:val="000000"/>
                      <w:sz w:val="24"/>
                    </w:rPr>
                  </w:pPr>
                  <w:r w:rsidRPr="0075335E">
                    <w:rPr>
                      <w:rFonts w:ascii="Times New Roman" w:hAnsi="Times New Roman"/>
                      <w:sz w:val="24"/>
                    </w:rPr>
                    <w:t>Normal and abnormal presentation of the fetus</w:t>
                  </w:r>
                </w:p>
                <w:p w:rsidR="0075335E" w:rsidRPr="0075335E" w:rsidRDefault="0075335E" w:rsidP="00821159">
                  <w:pPr>
                    <w:pStyle w:val="ListParagraph"/>
                    <w:numPr>
                      <w:ilvl w:val="0"/>
                      <w:numId w:val="8"/>
                    </w:numPr>
                    <w:ind w:right="720"/>
                    <w:rPr>
                      <w:rFonts w:ascii="Times New Roman" w:hAnsi="Times New Roman"/>
                      <w:color w:val="000000"/>
                      <w:sz w:val="24"/>
                    </w:rPr>
                  </w:pPr>
                  <w:r w:rsidRPr="0075335E">
                    <w:rPr>
                      <w:rFonts w:ascii="Times New Roman" w:hAnsi="Times New Roman"/>
                      <w:sz w:val="24"/>
                    </w:rPr>
                    <w:t>Stages of parturition</w:t>
                  </w:r>
                </w:p>
              </w:tc>
              <w:tc>
                <w:tcPr>
                  <w:tcW w:w="1028" w:type="dxa"/>
                  <w:shd w:val="clear" w:color="auto" w:fill="B4C6E7"/>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8</w:t>
                  </w:r>
                  <w:r w:rsidRPr="0075335E">
                    <w:rPr>
                      <w:rFonts w:ascii="Times New Roman" w:hAnsi="Times New Roman"/>
                      <w:sz w:val="24"/>
                      <w:vertAlign w:val="superscript"/>
                    </w:rPr>
                    <w:t>th</w:t>
                  </w:r>
                  <w:r w:rsidRPr="0075335E">
                    <w:rPr>
                      <w:rFonts w:ascii="Times New Roman" w:hAnsi="Times New Roman"/>
                      <w:sz w:val="24"/>
                    </w:rPr>
                    <w:t xml:space="preserve"> 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b/>
                      <w:bCs/>
                      <w:i/>
                      <w:iCs/>
                      <w:color w:val="800000"/>
                      <w:sz w:val="24"/>
                      <w:lang w:bidi="ar-JO"/>
                    </w:rPr>
                  </w:pPr>
                </w:p>
              </w:tc>
              <w:tc>
                <w:tcPr>
                  <w:tcW w:w="1312" w:type="dxa"/>
                  <w:shd w:val="clear" w:color="auto" w:fill="B4C6E7"/>
                </w:tcPr>
                <w:p w:rsidR="0075335E" w:rsidRPr="0075335E" w:rsidRDefault="0075335E" w:rsidP="0075335E">
                  <w:pPr>
                    <w:tabs>
                      <w:tab w:val="right" w:pos="6840"/>
                    </w:tabs>
                    <w:rPr>
                      <w:rFonts w:ascii="Times New Roman" w:hAnsi="Times New Roman"/>
                      <w:sz w:val="24"/>
                      <w:lang w:bidi="ar-JO"/>
                    </w:rPr>
                  </w:pPr>
                </w:p>
              </w:tc>
              <w:tc>
                <w:tcPr>
                  <w:tcW w:w="2468" w:type="dxa"/>
                  <w:shd w:val="clear" w:color="auto" w:fill="B4C6E7"/>
                </w:tcPr>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sz w:val="24"/>
                    </w:rPr>
                    <w:t>Chapter 9,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shd w:val="clear" w:color="auto" w:fill="B4C6E7"/>
                </w:tcPr>
                <w:p w:rsidR="0075335E" w:rsidRPr="0075335E" w:rsidRDefault="0075335E" w:rsidP="0075335E">
                  <w:pPr>
                    <w:rPr>
                      <w:rFonts w:ascii="Times New Roman" w:hAnsi="Times New Roman"/>
                      <w:sz w:val="24"/>
                    </w:rPr>
                  </w:pPr>
                  <w:r w:rsidRPr="0075335E">
                    <w:rPr>
                      <w:rFonts w:ascii="Times New Roman" w:hAnsi="Times New Roman"/>
                      <w:iCs/>
                      <w:sz w:val="24"/>
                      <w:lang w:eastAsia="ar-SA"/>
                    </w:rPr>
                    <w:t>A1, A2, A4,D1, D2</w:t>
                  </w:r>
                </w:p>
              </w:tc>
            </w:tr>
            <w:tr w:rsidR="0075335E" w:rsidRPr="003C512F" w:rsidTr="0075335E">
              <w:tc>
                <w:tcPr>
                  <w:tcW w:w="3973" w:type="dxa"/>
                </w:tcPr>
                <w:p w:rsidR="0075335E" w:rsidRPr="0075335E" w:rsidRDefault="0075335E" w:rsidP="0075335E">
                  <w:pPr>
                    <w:ind w:right="720"/>
                    <w:rPr>
                      <w:rFonts w:ascii="Times New Roman" w:hAnsi="Times New Roman"/>
                      <w:b/>
                      <w:bCs/>
                      <w:sz w:val="24"/>
                    </w:rPr>
                  </w:pPr>
                  <w:r w:rsidRPr="0075335E">
                    <w:rPr>
                      <w:rFonts w:ascii="Times New Roman" w:hAnsi="Times New Roman"/>
                      <w:b/>
                      <w:bCs/>
                      <w:sz w:val="24"/>
                    </w:rPr>
                    <w:t>The reproductive tract of the bull, and ram</w:t>
                  </w:r>
                </w:p>
                <w:p w:rsidR="0075335E" w:rsidRPr="0075335E" w:rsidRDefault="0075335E" w:rsidP="00821159">
                  <w:pPr>
                    <w:pStyle w:val="ListParagraph"/>
                    <w:numPr>
                      <w:ilvl w:val="0"/>
                      <w:numId w:val="9"/>
                    </w:numPr>
                    <w:ind w:right="720"/>
                    <w:rPr>
                      <w:rFonts w:ascii="Times New Roman" w:hAnsi="Times New Roman"/>
                      <w:sz w:val="24"/>
                    </w:rPr>
                  </w:pPr>
                  <w:r w:rsidRPr="0075335E">
                    <w:rPr>
                      <w:rFonts w:ascii="Times New Roman" w:hAnsi="Times New Roman"/>
                      <w:sz w:val="24"/>
                    </w:rPr>
                    <w:t>The scrotum</w:t>
                  </w:r>
                </w:p>
                <w:p w:rsidR="0075335E" w:rsidRPr="0075335E" w:rsidRDefault="0075335E" w:rsidP="00821159">
                  <w:pPr>
                    <w:pStyle w:val="ListParagraph"/>
                    <w:numPr>
                      <w:ilvl w:val="0"/>
                      <w:numId w:val="9"/>
                    </w:numPr>
                    <w:ind w:right="720"/>
                    <w:rPr>
                      <w:rFonts w:ascii="Times New Roman" w:hAnsi="Times New Roman"/>
                      <w:sz w:val="24"/>
                    </w:rPr>
                  </w:pPr>
                  <w:r w:rsidRPr="0075335E">
                    <w:rPr>
                      <w:rFonts w:ascii="Times New Roman" w:hAnsi="Times New Roman"/>
                      <w:sz w:val="24"/>
                    </w:rPr>
                    <w:t>The testes</w:t>
                  </w:r>
                </w:p>
                <w:p w:rsidR="0075335E" w:rsidRPr="0075335E" w:rsidRDefault="0075335E" w:rsidP="00821159">
                  <w:pPr>
                    <w:pStyle w:val="ListParagraph"/>
                    <w:numPr>
                      <w:ilvl w:val="0"/>
                      <w:numId w:val="9"/>
                    </w:numPr>
                    <w:ind w:right="720"/>
                    <w:rPr>
                      <w:rFonts w:ascii="Times New Roman" w:hAnsi="Times New Roman"/>
                      <w:sz w:val="24"/>
                    </w:rPr>
                  </w:pPr>
                  <w:r w:rsidRPr="0075335E">
                    <w:rPr>
                      <w:rFonts w:ascii="Times New Roman" w:hAnsi="Times New Roman"/>
                      <w:sz w:val="24"/>
                    </w:rPr>
                    <w:t>The duct system</w:t>
                  </w:r>
                </w:p>
                <w:p w:rsidR="0075335E" w:rsidRPr="0075335E" w:rsidRDefault="0075335E" w:rsidP="00821159">
                  <w:pPr>
                    <w:pStyle w:val="ListParagraph"/>
                    <w:numPr>
                      <w:ilvl w:val="0"/>
                      <w:numId w:val="9"/>
                    </w:numPr>
                    <w:ind w:right="720"/>
                    <w:rPr>
                      <w:rFonts w:ascii="Times New Roman" w:hAnsi="Times New Roman"/>
                      <w:sz w:val="24"/>
                      <w:lang w:bidi="ar-JO"/>
                    </w:rPr>
                  </w:pPr>
                  <w:r w:rsidRPr="0075335E">
                    <w:rPr>
                      <w:rFonts w:ascii="Times New Roman" w:hAnsi="Times New Roman"/>
                      <w:sz w:val="24"/>
                    </w:rPr>
                    <w:t>The accessory sex glands</w:t>
                  </w:r>
                </w:p>
                <w:p w:rsidR="0075335E" w:rsidRPr="0075335E" w:rsidRDefault="0075335E" w:rsidP="00821159">
                  <w:pPr>
                    <w:pStyle w:val="ListParagraph"/>
                    <w:numPr>
                      <w:ilvl w:val="0"/>
                      <w:numId w:val="9"/>
                    </w:numPr>
                    <w:ind w:right="720"/>
                    <w:rPr>
                      <w:rFonts w:ascii="Times New Roman" w:hAnsi="Times New Roman"/>
                      <w:sz w:val="24"/>
                      <w:lang w:bidi="ar-JO"/>
                    </w:rPr>
                  </w:pPr>
                  <w:r w:rsidRPr="0075335E">
                    <w:rPr>
                      <w:rFonts w:ascii="Times New Roman" w:hAnsi="Times New Roman"/>
                      <w:sz w:val="24"/>
                    </w:rPr>
                    <w:t>The penis</w:t>
                  </w:r>
                </w:p>
              </w:tc>
              <w:tc>
                <w:tcPr>
                  <w:tcW w:w="1028" w:type="dxa"/>
                  <w:shd w:val="clear" w:color="auto" w:fill="auto"/>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9</w:t>
                  </w:r>
                  <w:r w:rsidRPr="0075335E">
                    <w:rPr>
                      <w:rFonts w:ascii="Times New Roman" w:hAnsi="Times New Roman"/>
                      <w:sz w:val="24"/>
                      <w:vertAlign w:val="superscript"/>
                    </w:rPr>
                    <w:t xml:space="preserve">th </w:t>
                  </w:r>
                  <w:r w:rsidRPr="0075335E">
                    <w:rPr>
                      <w:rFonts w:ascii="Times New Roman" w:hAnsi="Times New Roman"/>
                      <w:sz w:val="24"/>
                    </w:rPr>
                    <w:t>+ 10</w:t>
                  </w:r>
                  <w:r w:rsidRPr="0075335E">
                    <w:rPr>
                      <w:rFonts w:ascii="Times New Roman" w:hAnsi="Times New Roman"/>
                      <w:sz w:val="24"/>
                      <w:vertAlign w:val="superscript"/>
                    </w:rPr>
                    <w:t>th</w:t>
                  </w:r>
                  <w:r w:rsidRPr="0075335E">
                    <w:rPr>
                      <w:rFonts w:ascii="Times New Roman" w:hAnsi="Times New Roman"/>
                      <w:sz w:val="24"/>
                    </w:rPr>
                    <w:t xml:space="preserve">  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auto"/>
                </w:tcPr>
                <w:p w:rsidR="0075335E" w:rsidRPr="0075335E" w:rsidRDefault="0075335E" w:rsidP="0075335E">
                  <w:pPr>
                    <w:tabs>
                      <w:tab w:val="right" w:pos="6840"/>
                    </w:tabs>
                    <w:rPr>
                      <w:rFonts w:ascii="Times New Roman" w:hAnsi="Times New Roman"/>
                      <w:sz w:val="24"/>
                      <w:lang w:bidi="ar-JO"/>
                    </w:rPr>
                  </w:pPr>
                </w:p>
              </w:tc>
              <w:tc>
                <w:tcPr>
                  <w:tcW w:w="2468" w:type="dxa"/>
                </w:tcPr>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sz w:val="24"/>
                    </w:rPr>
                    <w:t>Chapter 3,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tcPr>
                <w:p w:rsidR="0075335E" w:rsidRPr="0075335E" w:rsidRDefault="0075335E" w:rsidP="0075335E">
                  <w:pPr>
                    <w:jc w:val="both"/>
                    <w:rPr>
                      <w:rFonts w:ascii="Times New Roman" w:hAnsi="Times New Roman"/>
                      <w:sz w:val="24"/>
                    </w:rPr>
                  </w:pPr>
                  <w:r w:rsidRPr="0075335E">
                    <w:rPr>
                      <w:rFonts w:ascii="Times New Roman" w:hAnsi="Times New Roman"/>
                      <w:iCs/>
                      <w:sz w:val="24"/>
                      <w:lang w:eastAsia="ar-SA"/>
                    </w:rPr>
                    <w:t>A1, A2</w:t>
                  </w:r>
                </w:p>
              </w:tc>
            </w:tr>
            <w:tr w:rsidR="0075335E" w:rsidRPr="003C512F" w:rsidTr="0075335E">
              <w:tc>
                <w:tcPr>
                  <w:tcW w:w="3973" w:type="dxa"/>
                  <w:shd w:val="clear" w:color="auto" w:fill="B4C6E7"/>
                </w:tcPr>
                <w:p w:rsidR="0075335E" w:rsidRPr="0075335E" w:rsidRDefault="0075335E" w:rsidP="0075335E">
                  <w:pPr>
                    <w:ind w:right="720"/>
                    <w:rPr>
                      <w:rFonts w:ascii="Times New Roman" w:hAnsi="Times New Roman"/>
                      <w:b/>
                      <w:bCs/>
                      <w:sz w:val="24"/>
                    </w:rPr>
                  </w:pPr>
                  <w:r w:rsidRPr="0075335E">
                    <w:rPr>
                      <w:rFonts w:ascii="Times New Roman" w:hAnsi="Times New Roman"/>
                      <w:b/>
                      <w:bCs/>
                      <w:sz w:val="24"/>
                    </w:rPr>
                    <w:t>The formation and ejaculation of spermatozoa</w:t>
                  </w:r>
                </w:p>
                <w:p w:rsidR="0075335E" w:rsidRPr="0075335E" w:rsidRDefault="0075335E" w:rsidP="00821159">
                  <w:pPr>
                    <w:pStyle w:val="ListParagraph"/>
                    <w:numPr>
                      <w:ilvl w:val="0"/>
                      <w:numId w:val="10"/>
                    </w:numPr>
                    <w:ind w:right="720" w:hanging="357"/>
                    <w:rPr>
                      <w:rFonts w:ascii="Times New Roman" w:hAnsi="Times New Roman"/>
                      <w:sz w:val="24"/>
                    </w:rPr>
                  </w:pPr>
                  <w:r w:rsidRPr="0075335E">
                    <w:rPr>
                      <w:rFonts w:ascii="Times New Roman" w:hAnsi="Times New Roman"/>
                      <w:sz w:val="24"/>
                    </w:rPr>
                    <w:t>Spermatogenesis</w:t>
                  </w:r>
                </w:p>
                <w:p w:rsidR="0075335E" w:rsidRPr="0075335E" w:rsidRDefault="0075335E" w:rsidP="00821159">
                  <w:pPr>
                    <w:pStyle w:val="ListParagraph"/>
                    <w:numPr>
                      <w:ilvl w:val="0"/>
                      <w:numId w:val="10"/>
                    </w:numPr>
                    <w:ind w:right="720" w:hanging="357"/>
                    <w:rPr>
                      <w:rFonts w:ascii="Times New Roman" w:hAnsi="Times New Roman"/>
                      <w:sz w:val="24"/>
                    </w:rPr>
                  </w:pPr>
                  <w:r w:rsidRPr="0075335E">
                    <w:rPr>
                      <w:rFonts w:ascii="Times New Roman" w:hAnsi="Times New Roman"/>
                      <w:sz w:val="24"/>
                    </w:rPr>
                    <w:t>Spermiogenesis</w:t>
                  </w:r>
                </w:p>
                <w:p w:rsidR="0075335E" w:rsidRPr="0075335E" w:rsidRDefault="0075335E" w:rsidP="00821159">
                  <w:pPr>
                    <w:pStyle w:val="ListParagraph"/>
                    <w:numPr>
                      <w:ilvl w:val="0"/>
                      <w:numId w:val="10"/>
                    </w:numPr>
                    <w:ind w:right="720" w:hanging="357"/>
                    <w:rPr>
                      <w:rFonts w:ascii="Times New Roman" w:hAnsi="Times New Roman"/>
                      <w:sz w:val="24"/>
                    </w:rPr>
                  </w:pPr>
                  <w:r w:rsidRPr="0075335E">
                    <w:rPr>
                      <w:rFonts w:ascii="Times New Roman" w:hAnsi="Times New Roman"/>
                      <w:sz w:val="24"/>
                    </w:rPr>
                    <w:t>Endocrine control of spermatogenesis</w:t>
                  </w:r>
                </w:p>
                <w:p w:rsidR="0075335E" w:rsidRPr="0075335E" w:rsidRDefault="0075335E" w:rsidP="00821159">
                  <w:pPr>
                    <w:pStyle w:val="ListParagraph"/>
                    <w:numPr>
                      <w:ilvl w:val="0"/>
                      <w:numId w:val="10"/>
                    </w:numPr>
                    <w:ind w:right="720" w:hanging="357"/>
                    <w:rPr>
                      <w:rFonts w:ascii="Times New Roman" w:hAnsi="Times New Roman"/>
                      <w:color w:val="000000"/>
                      <w:sz w:val="24"/>
                    </w:rPr>
                  </w:pPr>
                  <w:r w:rsidRPr="0075335E">
                    <w:rPr>
                      <w:rFonts w:ascii="Times New Roman" w:hAnsi="Times New Roman"/>
                      <w:sz w:val="24"/>
                    </w:rPr>
                    <w:t>Transport of spermatozoa in the ducts</w:t>
                  </w:r>
                </w:p>
                <w:p w:rsidR="0075335E" w:rsidRPr="0075335E" w:rsidRDefault="0075335E" w:rsidP="00821159">
                  <w:pPr>
                    <w:pStyle w:val="ListParagraph"/>
                    <w:numPr>
                      <w:ilvl w:val="0"/>
                      <w:numId w:val="10"/>
                    </w:numPr>
                    <w:ind w:right="720" w:hanging="357"/>
                    <w:rPr>
                      <w:rFonts w:ascii="Times New Roman" w:hAnsi="Times New Roman"/>
                      <w:color w:val="000000"/>
                      <w:sz w:val="24"/>
                    </w:rPr>
                  </w:pPr>
                  <w:r w:rsidRPr="0075335E">
                    <w:rPr>
                      <w:rFonts w:ascii="Times New Roman" w:hAnsi="Times New Roman"/>
                      <w:sz w:val="24"/>
                    </w:rPr>
                    <w:t>Ejaculation</w:t>
                  </w:r>
                </w:p>
              </w:tc>
              <w:tc>
                <w:tcPr>
                  <w:tcW w:w="1028" w:type="dxa"/>
                  <w:shd w:val="clear" w:color="auto" w:fill="B4C6E7"/>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11</w:t>
                  </w:r>
                  <w:r w:rsidRPr="0075335E">
                    <w:rPr>
                      <w:rFonts w:ascii="Times New Roman" w:hAnsi="Times New Roman"/>
                      <w:sz w:val="24"/>
                      <w:vertAlign w:val="superscript"/>
                    </w:rPr>
                    <w:t xml:space="preserve">th </w:t>
                  </w:r>
                  <w:r w:rsidRPr="0075335E">
                    <w:rPr>
                      <w:rFonts w:ascii="Times New Roman" w:hAnsi="Times New Roman"/>
                      <w:sz w:val="24"/>
                    </w:rPr>
                    <w:t>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B4C6E7"/>
                </w:tcPr>
                <w:p w:rsidR="0075335E" w:rsidRPr="0075335E" w:rsidRDefault="0075335E" w:rsidP="0075335E">
                  <w:pPr>
                    <w:tabs>
                      <w:tab w:val="right" w:pos="6840"/>
                    </w:tabs>
                    <w:rPr>
                      <w:rFonts w:ascii="Times New Roman" w:hAnsi="Times New Roman"/>
                      <w:sz w:val="24"/>
                      <w:lang w:bidi="ar-JO"/>
                    </w:rPr>
                  </w:pPr>
                </w:p>
              </w:tc>
              <w:tc>
                <w:tcPr>
                  <w:tcW w:w="2468" w:type="dxa"/>
                  <w:shd w:val="clear" w:color="auto" w:fill="B4C6E7"/>
                </w:tcPr>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sz w:val="24"/>
                    </w:rPr>
                    <w:t>Chapter 4 and 6, Bearden and Fuquay, Applied Animal Reproduction, 2004</w:t>
                  </w:r>
                  <w:r w:rsidRPr="0075335E">
                    <w:rPr>
                      <w:rFonts w:ascii="Times New Roman" w:hAnsi="Times New Roman"/>
                      <w:bCs/>
                      <w:iCs/>
                      <w:sz w:val="24"/>
                      <w:lang w:eastAsia="ar-SA"/>
                    </w:rPr>
                    <w:t>.</w:t>
                  </w:r>
                </w:p>
                <w:p w:rsidR="0075335E" w:rsidRPr="0075335E" w:rsidRDefault="0075335E" w:rsidP="0075335E">
                  <w:pPr>
                    <w:jc w:val="both"/>
                    <w:rPr>
                      <w:rFonts w:ascii="Times New Roman" w:hAnsi="Times New Roman"/>
                      <w:bCs/>
                      <w:iCs/>
                      <w:sz w:val="24"/>
                      <w:lang w:eastAsia="ar-SA"/>
                    </w:rPr>
                  </w:pPr>
                </w:p>
              </w:tc>
              <w:tc>
                <w:tcPr>
                  <w:tcW w:w="1170" w:type="dxa"/>
                  <w:shd w:val="clear" w:color="auto" w:fill="B4C6E7"/>
                </w:tcPr>
                <w:p w:rsidR="0075335E" w:rsidRPr="0075335E" w:rsidRDefault="0075335E" w:rsidP="0075335E">
                  <w:pPr>
                    <w:jc w:val="both"/>
                    <w:rPr>
                      <w:rFonts w:ascii="Times New Roman" w:hAnsi="Times New Roman"/>
                      <w:sz w:val="24"/>
                    </w:rPr>
                  </w:pPr>
                  <w:r w:rsidRPr="0075335E">
                    <w:rPr>
                      <w:rFonts w:ascii="Times New Roman" w:hAnsi="Times New Roman"/>
                      <w:iCs/>
                      <w:sz w:val="24"/>
                      <w:lang w:eastAsia="ar-SA"/>
                    </w:rPr>
                    <w:t>A1, A2</w:t>
                  </w:r>
                </w:p>
              </w:tc>
            </w:tr>
            <w:tr w:rsidR="0075335E" w:rsidRPr="003C512F" w:rsidTr="0075335E">
              <w:tc>
                <w:tcPr>
                  <w:tcW w:w="3973" w:type="dxa"/>
                  <w:shd w:val="clear" w:color="auto" w:fill="FFFFFF"/>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lastRenderedPageBreak/>
                    <w:t>Semen and its components</w:t>
                  </w:r>
                </w:p>
                <w:p w:rsidR="0075335E" w:rsidRPr="0075335E" w:rsidRDefault="0075335E" w:rsidP="00821159">
                  <w:pPr>
                    <w:pStyle w:val="ListParagraph"/>
                    <w:numPr>
                      <w:ilvl w:val="0"/>
                      <w:numId w:val="11"/>
                    </w:numPr>
                    <w:ind w:right="720"/>
                    <w:rPr>
                      <w:rFonts w:ascii="Times New Roman" w:hAnsi="Times New Roman"/>
                      <w:sz w:val="24"/>
                    </w:rPr>
                  </w:pPr>
                  <w:r w:rsidRPr="0075335E">
                    <w:rPr>
                      <w:rFonts w:ascii="Times New Roman" w:hAnsi="Times New Roman"/>
                      <w:sz w:val="24"/>
                    </w:rPr>
                    <w:t>Semen formation</w:t>
                  </w:r>
                </w:p>
                <w:p w:rsidR="0075335E" w:rsidRPr="0075335E" w:rsidRDefault="0075335E" w:rsidP="00821159">
                  <w:pPr>
                    <w:pStyle w:val="ListParagraph"/>
                    <w:numPr>
                      <w:ilvl w:val="0"/>
                      <w:numId w:val="11"/>
                    </w:numPr>
                    <w:ind w:right="720"/>
                    <w:rPr>
                      <w:rFonts w:ascii="Times New Roman" w:hAnsi="Times New Roman"/>
                      <w:sz w:val="24"/>
                    </w:rPr>
                  </w:pPr>
                  <w:r w:rsidRPr="0075335E">
                    <w:rPr>
                      <w:rFonts w:ascii="Times New Roman" w:hAnsi="Times New Roman"/>
                      <w:sz w:val="24"/>
                    </w:rPr>
                    <w:t>Composition of sperm cell</w:t>
                  </w:r>
                </w:p>
                <w:p w:rsidR="0075335E" w:rsidRPr="0075335E" w:rsidRDefault="0075335E" w:rsidP="00821159">
                  <w:pPr>
                    <w:pStyle w:val="ListParagraph"/>
                    <w:numPr>
                      <w:ilvl w:val="0"/>
                      <w:numId w:val="11"/>
                    </w:numPr>
                    <w:ind w:right="720"/>
                    <w:rPr>
                      <w:rFonts w:ascii="Times New Roman" w:hAnsi="Times New Roman"/>
                      <w:sz w:val="24"/>
                    </w:rPr>
                  </w:pPr>
                  <w:r w:rsidRPr="0075335E">
                    <w:rPr>
                      <w:rFonts w:ascii="Times New Roman" w:hAnsi="Times New Roman"/>
                      <w:sz w:val="24"/>
                    </w:rPr>
                    <w:t>Morphology of spermatozoa</w:t>
                  </w:r>
                </w:p>
                <w:p w:rsidR="0075335E" w:rsidRPr="0075335E" w:rsidRDefault="0075335E" w:rsidP="0075335E">
                  <w:pPr>
                    <w:ind w:right="720"/>
                    <w:jc w:val="both"/>
                    <w:rPr>
                      <w:rFonts w:ascii="Times New Roman" w:hAnsi="Times New Roman"/>
                      <w:b/>
                      <w:bCs/>
                      <w:sz w:val="24"/>
                    </w:rPr>
                  </w:pPr>
                </w:p>
              </w:tc>
              <w:tc>
                <w:tcPr>
                  <w:tcW w:w="1028" w:type="dxa"/>
                  <w:shd w:val="clear" w:color="auto" w:fill="FFFFFF"/>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12</w:t>
                  </w:r>
                  <w:r w:rsidRPr="0075335E">
                    <w:rPr>
                      <w:rFonts w:ascii="Times New Roman" w:hAnsi="Times New Roman"/>
                      <w:sz w:val="24"/>
                      <w:vertAlign w:val="superscript"/>
                    </w:rPr>
                    <w:t xml:space="preserve">th </w:t>
                  </w:r>
                  <w:r w:rsidRPr="0075335E">
                    <w:rPr>
                      <w:rFonts w:ascii="Times New Roman" w:hAnsi="Times New Roman"/>
                      <w:sz w:val="24"/>
                    </w:rPr>
                    <w:t>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FFFFFF"/>
                </w:tcPr>
                <w:p w:rsidR="0075335E" w:rsidRPr="0075335E" w:rsidRDefault="0075335E" w:rsidP="0075335E">
                  <w:pPr>
                    <w:tabs>
                      <w:tab w:val="right" w:pos="6840"/>
                    </w:tabs>
                    <w:rPr>
                      <w:rFonts w:ascii="Times New Roman" w:hAnsi="Times New Roman"/>
                      <w:sz w:val="24"/>
                      <w:lang w:bidi="ar-JO"/>
                    </w:rPr>
                  </w:pPr>
                </w:p>
              </w:tc>
              <w:tc>
                <w:tcPr>
                  <w:tcW w:w="2468" w:type="dxa"/>
                </w:tcPr>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sz w:val="24"/>
                    </w:rPr>
                    <w:t>Chapter 12, Bearden and Fuquay, Applied Animal Reproduction, 2004</w:t>
                  </w:r>
                  <w:r w:rsidRPr="0075335E">
                    <w:rPr>
                      <w:rFonts w:ascii="Times New Roman" w:hAnsi="Times New Roman"/>
                      <w:bCs/>
                      <w:iCs/>
                      <w:sz w:val="24"/>
                      <w:lang w:eastAsia="ar-SA"/>
                    </w:rPr>
                    <w:t>.</w:t>
                  </w:r>
                </w:p>
              </w:tc>
              <w:tc>
                <w:tcPr>
                  <w:tcW w:w="1170" w:type="dxa"/>
                </w:tcPr>
                <w:p w:rsidR="0075335E" w:rsidRPr="0075335E" w:rsidRDefault="0075335E" w:rsidP="0075335E">
                  <w:pPr>
                    <w:jc w:val="both"/>
                    <w:rPr>
                      <w:rFonts w:ascii="Times New Roman" w:hAnsi="Times New Roman"/>
                      <w:sz w:val="24"/>
                    </w:rPr>
                  </w:pPr>
                  <w:r w:rsidRPr="0075335E">
                    <w:rPr>
                      <w:rFonts w:ascii="Times New Roman" w:hAnsi="Times New Roman"/>
                      <w:iCs/>
                      <w:sz w:val="24"/>
                      <w:lang w:eastAsia="ar-SA"/>
                    </w:rPr>
                    <w:t>A1, A2, A4</w:t>
                  </w:r>
                </w:p>
              </w:tc>
            </w:tr>
            <w:tr w:rsidR="0075335E" w:rsidRPr="003C512F" w:rsidTr="0075335E">
              <w:tc>
                <w:tcPr>
                  <w:tcW w:w="3973" w:type="dxa"/>
                  <w:shd w:val="clear" w:color="auto" w:fill="B4C6E7"/>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t>Physiology of spermatozoa in the female reproductive tract</w:t>
                  </w:r>
                </w:p>
                <w:p w:rsidR="0075335E" w:rsidRPr="0075335E" w:rsidRDefault="0075335E" w:rsidP="00821159">
                  <w:pPr>
                    <w:pStyle w:val="ListParagraph"/>
                    <w:numPr>
                      <w:ilvl w:val="0"/>
                      <w:numId w:val="12"/>
                    </w:numPr>
                    <w:ind w:right="720"/>
                    <w:rPr>
                      <w:rFonts w:ascii="Times New Roman" w:hAnsi="Times New Roman"/>
                      <w:sz w:val="24"/>
                    </w:rPr>
                  </w:pPr>
                  <w:r w:rsidRPr="0075335E">
                    <w:rPr>
                      <w:rFonts w:ascii="Times New Roman" w:hAnsi="Times New Roman"/>
                      <w:sz w:val="24"/>
                    </w:rPr>
                    <w:t>Site of semen deposition</w:t>
                  </w:r>
                </w:p>
                <w:p w:rsidR="0075335E" w:rsidRPr="0075335E" w:rsidRDefault="0075335E" w:rsidP="00821159">
                  <w:pPr>
                    <w:pStyle w:val="ListParagraph"/>
                    <w:numPr>
                      <w:ilvl w:val="0"/>
                      <w:numId w:val="12"/>
                    </w:numPr>
                    <w:ind w:right="720"/>
                    <w:rPr>
                      <w:rFonts w:ascii="Times New Roman" w:hAnsi="Times New Roman"/>
                      <w:sz w:val="24"/>
                    </w:rPr>
                  </w:pPr>
                  <w:r w:rsidRPr="0075335E">
                    <w:rPr>
                      <w:rFonts w:ascii="Times New Roman" w:hAnsi="Times New Roman"/>
                      <w:sz w:val="24"/>
                    </w:rPr>
                    <w:t>Transport of spermatozoa in the female reproductive tract</w:t>
                  </w:r>
                </w:p>
                <w:p w:rsidR="0075335E" w:rsidRPr="0075335E" w:rsidRDefault="0075335E" w:rsidP="00821159">
                  <w:pPr>
                    <w:pStyle w:val="ListParagraph"/>
                    <w:numPr>
                      <w:ilvl w:val="0"/>
                      <w:numId w:val="12"/>
                    </w:numPr>
                    <w:spacing w:after="120"/>
                    <w:ind w:left="504" w:right="720"/>
                    <w:rPr>
                      <w:rFonts w:ascii="Times New Roman" w:hAnsi="Times New Roman"/>
                      <w:b/>
                      <w:bCs/>
                      <w:sz w:val="24"/>
                    </w:rPr>
                  </w:pPr>
                  <w:r w:rsidRPr="0075335E">
                    <w:rPr>
                      <w:rFonts w:ascii="Times New Roman" w:hAnsi="Times New Roman"/>
                      <w:sz w:val="24"/>
                    </w:rPr>
                    <w:t>Interaction between semen and female reproductive tract</w:t>
                  </w:r>
                  <w:r w:rsidRPr="0075335E">
                    <w:rPr>
                      <w:rFonts w:ascii="Times New Roman" w:hAnsi="Times New Roman"/>
                      <w:b/>
                      <w:bCs/>
                      <w:sz w:val="24"/>
                    </w:rPr>
                    <w:t xml:space="preserve"> </w:t>
                  </w:r>
                </w:p>
              </w:tc>
              <w:tc>
                <w:tcPr>
                  <w:tcW w:w="1028" w:type="dxa"/>
                  <w:shd w:val="clear" w:color="auto" w:fill="B4C6E7"/>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13</w:t>
                  </w:r>
                  <w:r w:rsidRPr="0075335E">
                    <w:rPr>
                      <w:rFonts w:ascii="Times New Roman" w:hAnsi="Times New Roman"/>
                      <w:sz w:val="24"/>
                      <w:vertAlign w:val="superscript"/>
                    </w:rPr>
                    <w:t xml:space="preserve">th </w:t>
                  </w:r>
                  <w:r w:rsidRPr="0075335E">
                    <w:rPr>
                      <w:rFonts w:ascii="Times New Roman" w:hAnsi="Times New Roman"/>
                      <w:sz w:val="24"/>
                    </w:rPr>
                    <w:t>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B4C6E7"/>
                </w:tcPr>
                <w:p w:rsidR="0075335E" w:rsidRPr="0075335E" w:rsidRDefault="0075335E" w:rsidP="0075335E">
                  <w:pPr>
                    <w:tabs>
                      <w:tab w:val="right" w:pos="6840"/>
                    </w:tabs>
                    <w:rPr>
                      <w:rFonts w:ascii="Times New Roman" w:hAnsi="Times New Roman"/>
                      <w:sz w:val="24"/>
                      <w:lang w:bidi="ar-JO"/>
                    </w:rPr>
                  </w:pPr>
                </w:p>
              </w:tc>
              <w:tc>
                <w:tcPr>
                  <w:tcW w:w="2468" w:type="dxa"/>
                  <w:shd w:val="clear" w:color="auto" w:fill="B4C6E7"/>
                </w:tcPr>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sz w:val="24"/>
                    </w:rPr>
                    <w:t>Chapter 6 and 7,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ind w:left="357" w:hanging="357"/>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shd w:val="clear" w:color="auto" w:fill="B4C6E7"/>
                </w:tcPr>
                <w:p w:rsidR="0075335E" w:rsidRPr="0075335E" w:rsidRDefault="0075335E" w:rsidP="0075335E">
                  <w:pPr>
                    <w:jc w:val="both"/>
                    <w:rPr>
                      <w:rFonts w:ascii="Times New Roman" w:hAnsi="Times New Roman"/>
                      <w:sz w:val="24"/>
                    </w:rPr>
                  </w:pPr>
                  <w:r w:rsidRPr="0075335E">
                    <w:rPr>
                      <w:rFonts w:ascii="Times New Roman" w:hAnsi="Times New Roman"/>
                      <w:iCs/>
                      <w:sz w:val="24"/>
                      <w:lang w:eastAsia="ar-SA"/>
                    </w:rPr>
                    <w:t>A1, A2</w:t>
                  </w:r>
                </w:p>
              </w:tc>
            </w:tr>
            <w:tr w:rsidR="0075335E" w:rsidRPr="003C512F" w:rsidTr="0075335E">
              <w:tc>
                <w:tcPr>
                  <w:tcW w:w="3973" w:type="dxa"/>
                  <w:shd w:val="clear" w:color="auto" w:fill="FFFFFF"/>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t>Semen collection and evaluation</w:t>
                  </w:r>
                </w:p>
                <w:p w:rsidR="0075335E" w:rsidRPr="0075335E" w:rsidRDefault="0075335E" w:rsidP="00821159">
                  <w:pPr>
                    <w:pStyle w:val="ListParagraph"/>
                    <w:numPr>
                      <w:ilvl w:val="0"/>
                      <w:numId w:val="13"/>
                    </w:numPr>
                    <w:ind w:right="720"/>
                    <w:rPr>
                      <w:rFonts w:ascii="Times New Roman" w:hAnsi="Times New Roman"/>
                      <w:sz w:val="24"/>
                    </w:rPr>
                  </w:pPr>
                  <w:r w:rsidRPr="0075335E">
                    <w:rPr>
                      <w:rFonts w:ascii="Times New Roman" w:hAnsi="Times New Roman"/>
                      <w:sz w:val="24"/>
                    </w:rPr>
                    <w:t>Methods of semen collection</w:t>
                  </w:r>
                </w:p>
                <w:p w:rsidR="0075335E" w:rsidRPr="0075335E" w:rsidRDefault="0075335E" w:rsidP="00821159">
                  <w:pPr>
                    <w:pStyle w:val="ListParagraph"/>
                    <w:numPr>
                      <w:ilvl w:val="0"/>
                      <w:numId w:val="13"/>
                    </w:numPr>
                    <w:ind w:right="720"/>
                    <w:rPr>
                      <w:rFonts w:ascii="Times New Roman" w:hAnsi="Times New Roman"/>
                      <w:sz w:val="24"/>
                    </w:rPr>
                  </w:pPr>
                  <w:r w:rsidRPr="0075335E">
                    <w:rPr>
                      <w:rFonts w:ascii="Times New Roman" w:hAnsi="Times New Roman"/>
                      <w:sz w:val="24"/>
                    </w:rPr>
                    <w:t>Gross examination of the semen</w:t>
                  </w:r>
                </w:p>
                <w:p w:rsidR="0075335E" w:rsidRPr="0075335E" w:rsidRDefault="0075335E" w:rsidP="00821159">
                  <w:pPr>
                    <w:pStyle w:val="ListParagraph"/>
                    <w:numPr>
                      <w:ilvl w:val="0"/>
                      <w:numId w:val="13"/>
                    </w:numPr>
                    <w:ind w:right="720"/>
                    <w:rPr>
                      <w:rFonts w:ascii="Times New Roman" w:hAnsi="Times New Roman"/>
                      <w:sz w:val="24"/>
                    </w:rPr>
                  </w:pPr>
                  <w:r w:rsidRPr="0075335E">
                    <w:rPr>
                      <w:rFonts w:ascii="Times New Roman" w:hAnsi="Times New Roman"/>
                      <w:sz w:val="24"/>
                    </w:rPr>
                    <w:t>Semen quality</w:t>
                  </w:r>
                </w:p>
                <w:p w:rsidR="0075335E" w:rsidRPr="0075335E" w:rsidRDefault="0075335E" w:rsidP="00821159">
                  <w:pPr>
                    <w:pStyle w:val="ListParagraph"/>
                    <w:numPr>
                      <w:ilvl w:val="0"/>
                      <w:numId w:val="13"/>
                    </w:numPr>
                    <w:ind w:right="720"/>
                    <w:rPr>
                      <w:rFonts w:ascii="Times New Roman" w:hAnsi="Times New Roman"/>
                      <w:sz w:val="24"/>
                    </w:rPr>
                  </w:pPr>
                  <w:r w:rsidRPr="0075335E">
                    <w:rPr>
                      <w:rFonts w:ascii="Times New Roman" w:hAnsi="Times New Roman"/>
                      <w:sz w:val="24"/>
                    </w:rPr>
                    <w:t>Morphology of sperm cells</w:t>
                  </w:r>
                </w:p>
                <w:p w:rsidR="0075335E" w:rsidRPr="0075335E" w:rsidRDefault="0075335E" w:rsidP="00821159">
                  <w:pPr>
                    <w:pStyle w:val="ListParagraph"/>
                    <w:numPr>
                      <w:ilvl w:val="0"/>
                      <w:numId w:val="13"/>
                    </w:numPr>
                    <w:ind w:right="720"/>
                    <w:rPr>
                      <w:rFonts w:ascii="Times New Roman" w:hAnsi="Times New Roman"/>
                      <w:sz w:val="24"/>
                    </w:rPr>
                  </w:pPr>
                  <w:r w:rsidRPr="0075335E">
                    <w:rPr>
                      <w:rFonts w:ascii="Times New Roman" w:hAnsi="Times New Roman"/>
                      <w:sz w:val="24"/>
                    </w:rPr>
                    <w:t>Concentration of sperm cells</w:t>
                  </w:r>
                </w:p>
                <w:p w:rsidR="0075335E" w:rsidRPr="0075335E" w:rsidRDefault="0075335E" w:rsidP="00821159">
                  <w:pPr>
                    <w:pStyle w:val="ListParagraph"/>
                    <w:numPr>
                      <w:ilvl w:val="0"/>
                      <w:numId w:val="13"/>
                    </w:numPr>
                    <w:ind w:right="720"/>
                    <w:rPr>
                      <w:rFonts w:ascii="Times New Roman" w:hAnsi="Times New Roman"/>
                      <w:sz w:val="24"/>
                    </w:rPr>
                  </w:pPr>
                  <w:r w:rsidRPr="0075335E">
                    <w:rPr>
                      <w:rFonts w:ascii="Times New Roman" w:hAnsi="Times New Roman"/>
                      <w:sz w:val="24"/>
                    </w:rPr>
                    <w:t>Motility of spermatozoa</w:t>
                  </w:r>
                </w:p>
                <w:p w:rsidR="0075335E" w:rsidRPr="0075335E" w:rsidRDefault="0075335E" w:rsidP="00821159">
                  <w:pPr>
                    <w:pStyle w:val="ListParagraph"/>
                    <w:numPr>
                      <w:ilvl w:val="0"/>
                      <w:numId w:val="13"/>
                    </w:numPr>
                    <w:spacing w:after="120"/>
                    <w:ind w:left="504" w:right="720"/>
                    <w:rPr>
                      <w:rFonts w:ascii="Times New Roman" w:hAnsi="Times New Roman"/>
                      <w:b/>
                      <w:bCs/>
                      <w:sz w:val="24"/>
                    </w:rPr>
                  </w:pPr>
                  <w:r w:rsidRPr="0075335E">
                    <w:rPr>
                      <w:rFonts w:ascii="Times New Roman" w:hAnsi="Times New Roman"/>
                      <w:sz w:val="24"/>
                    </w:rPr>
                    <w:t>Staining of live and dead spermatozoa</w:t>
                  </w:r>
                </w:p>
              </w:tc>
              <w:tc>
                <w:tcPr>
                  <w:tcW w:w="1028" w:type="dxa"/>
                  <w:shd w:val="clear" w:color="auto" w:fill="FFFFFF"/>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13</w:t>
                  </w:r>
                  <w:r w:rsidRPr="0075335E">
                    <w:rPr>
                      <w:rFonts w:ascii="Times New Roman" w:hAnsi="Times New Roman"/>
                      <w:sz w:val="24"/>
                      <w:vertAlign w:val="superscript"/>
                    </w:rPr>
                    <w:t xml:space="preserve">th </w:t>
                  </w:r>
                  <w:r w:rsidRPr="0075335E">
                    <w:rPr>
                      <w:rFonts w:ascii="Times New Roman" w:hAnsi="Times New Roman"/>
                      <w:sz w:val="24"/>
                    </w:rPr>
                    <w:t>+ 14</w:t>
                  </w:r>
                  <w:r w:rsidRPr="0075335E">
                    <w:rPr>
                      <w:rFonts w:ascii="Times New Roman" w:hAnsi="Times New Roman"/>
                      <w:sz w:val="24"/>
                      <w:vertAlign w:val="superscript"/>
                    </w:rPr>
                    <w:t>th</w:t>
                  </w:r>
                  <w:r w:rsidRPr="0075335E">
                    <w:rPr>
                      <w:rFonts w:ascii="Times New Roman" w:hAnsi="Times New Roman"/>
                      <w:sz w:val="24"/>
                    </w:rPr>
                    <w:t xml:space="preserve"> 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FFFFFF"/>
                </w:tcPr>
                <w:p w:rsidR="0075335E" w:rsidRPr="0075335E" w:rsidRDefault="0075335E" w:rsidP="0075335E">
                  <w:pPr>
                    <w:tabs>
                      <w:tab w:val="right" w:pos="6840"/>
                    </w:tabs>
                    <w:jc w:val="both"/>
                    <w:rPr>
                      <w:rFonts w:ascii="Times New Roman" w:hAnsi="Times New Roman"/>
                      <w:sz w:val="24"/>
                      <w:lang w:bidi="ar-JO"/>
                    </w:rPr>
                  </w:pPr>
                </w:p>
              </w:tc>
              <w:tc>
                <w:tcPr>
                  <w:tcW w:w="2468" w:type="dxa"/>
                </w:tcPr>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sz w:val="24"/>
                    </w:rPr>
                    <w:t>Chapter 14 and 15,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tcPr>
                <w:p w:rsidR="0075335E" w:rsidRPr="0075335E" w:rsidRDefault="0075335E" w:rsidP="0075335E">
                  <w:pPr>
                    <w:rPr>
                      <w:rFonts w:ascii="Times New Roman" w:hAnsi="Times New Roman"/>
                      <w:sz w:val="24"/>
                    </w:rPr>
                  </w:pPr>
                  <w:r w:rsidRPr="0075335E">
                    <w:rPr>
                      <w:rFonts w:ascii="Times New Roman" w:hAnsi="Times New Roman"/>
                      <w:iCs/>
                      <w:sz w:val="24"/>
                      <w:lang w:eastAsia="ar-SA"/>
                    </w:rPr>
                    <w:t>A1, A2, A3, A4, B1, B2, C2</w:t>
                  </w:r>
                </w:p>
              </w:tc>
            </w:tr>
            <w:tr w:rsidR="0075335E" w:rsidRPr="003C512F" w:rsidTr="0075335E">
              <w:tc>
                <w:tcPr>
                  <w:tcW w:w="3973" w:type="dxa"/>
                  <w:shd w:val="clear" w:color="auto" w:fill="B4C6E7"/>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t>Extenders and extension of semen</w:t>
                  </w:r>
                </w:p>
                <w:p w:rsidR="0075335E" w:rsidRPr="0075335E" w:rsidRDefault="0075335E" w:rsidP="00821159">
                  <w:pPr>
                    <w:pStyle w:val="ListParagraph"/>
                    <w:numPr>
                      <w:ilvl w:val="0"/>
                      <w:numId w:val="14"/>
                    </w:numPr>
                    <w:ind w:right="720"/>
                    <w:rPr>
                      <w:rFonts w:ascii="Times New Roman" w:hAnsi="Times New Roman"/>
                      <w:sz w:val="24"/>
                    </w:rPr>
                  </w:pPr>
                  <w:r w:rsidRPr="0075335E">
                    <w:rPr>
                      <w:rFonts w:ascii="Times New Roman" w:hAnsi="Times New Roman"/>
                      <w:sz w:val="24"/>
                    </w:rPr>
                    <w:t>Principles of sperm preservation</w:t>
                  </w:r>
                </w:p>
                <w:p w:rsidR="0075335E" w:rsidRPr="0075335E" w:rsidRDefault="0075335E" w:rsidP="00821159">
                  <w:pPr>
                    <w:pStyle w:val="ListParagraph"/>
                    <w:numPr>
                      <w:ilvl w:val="0"/>
                      <w:numId w:val="14"/>
                    </w:numPr>
                    <w:ind w:right="720"/>
                    <w:rPr>
                      <w:rFonts w:ascii="Times New Roman" w:hAnsi="Times New Roman"/>
                      <w:sz w:val="24"/>
                    </w:rPr>
                  </w:pPr>
                  <w:r w:rsidRPr="0075335E">
                    <w:rPr>
                      <w:rFonts w:ascii="Times New Roman" w:hAnsi="Times New Roman"/>
                      <w:sz w:val="24"/>
                    </w:rPr>
                    <w:t>Extenders for refrigerated semen</w:t>
                  </w:r>
                </w:p>
                <w:p w:rsidR="0075335E" w:rsidRPr="0075335E" w:rsidRDefault="0075335E" w:rsidP="00821159">
                  <w:pPr>
                    <w:pStyle w:val="ListParagraph"/>
                    <w:numPr>
                      <w:ilvl w:val="0"/>
                      <w:numId w:val="14"/>
                    </w:numPr>
                    <w:ind w:right="720"/>
                    <w:rPr>
                      <w:rFonts w:ascii="Times New Roman" w:hAnsi="Times New Roman"/>
                      <w:sz w:val="24"/>
                    </w:rPr>
                  </w:pPr>
                  <w:r w:rsidRPr="0075335E">
                    <w:rPr>
                      <w:rFonts w:ascii="Times New Roman" w:hAnsi="Times New Roman"/>
                      <w:sz w:val="24"/>
                    </w:rPr>
                    <w:t>Extenders for storage at ambient temperature</w:t>
                  </w:r>
                </w:p>
                <w:p w:rsidR="0075335E" w:rsidRPr="0075335E" w:rsidRDefault="0075335E" w:rsidP="00821159">
                  <w:pPr>
                    <w:pStyle w:val="ListParagraph"/>
                    <w:numPr>
                      <w:ilvl w:val="0"/>
                      <w:numId w:val="14"/>
                    </w:numPr>
                    <w:spacing w:after="120"/>
                    <w:ind w:left="504" w:right="720"/>
                    <w:rPr>
                      <w:rFonts w:ascii="Times New Roman" w:hAnsi="Times New Roman"/>
                      <w:b/>
                      <w:bCs/>
                      <w:sz w:val="24"/>
                    </w:rPr>
                  </w:pPr>
                  <w:r w:rsidRPr="0075335E">
                    <w:rPr>
                      <w:rFonts w:ascii="Times New Roman" w:hAnsi="Times New Roman"/>
                      <w:sz w:val="24"/>
                    </w:rPr>
                    <w:t>Extension procedures and rates</w:t>
                  </w:r>
                </w:p>
              </w:tc>
              <w:tc>
                <w:tcPr>
                  <w:tcW w:w="1028" w:type="dxa"/>
                  <w:shd w:val="clear" w:color="auto" w:fill="B4C6E7"/>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14</w:t>
                  </w:r>
                  <w:r w:rsidRPr="0075335E">
                    <w:rPr>
                      <w:rFonts w:ascii="Times New Roman" w:hAnsi="Times New Roman"/>
                      <w:sz w:val="24"/>
                      <w:vertAlign w:val="superscript"/>
                    </w:rPr>
                    <w:t xml:space="preserve">th </w:t>
                  </w:r>
                  <w:r w:rsidRPr="0075335E">
                    <w:rPr>
                      <w:rFonts w:ascii="Times New Roman" w:hAnsi="Times New Roman"/>
                      <w:sz w:val="24"/>
                    </w:rPr>
                    <w:t>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B4C6E7"/>
                </w:tcPr>
                <w:p w:rsidR="0075335E" w:rsidRPr="0075335E" w:rsidRDefault="0075335E" w:rsidP="0075335E">
                  <w:pPr>
                    <w:tabs>
                      <w:tab w:val="right" w:pos="6840"/>
                    </w:tabs>
                    <w:jc w:val="both"/>
                    <w:rPr>
                      <w:rFonts w:ascii="Times New Roman" w:hAnsi="Times New Roman"/>
                      <w:sz w:val="24"/>
                      <w:lang w:bidi="ar-JO"/>
                    </w:rPr>
                  </w:pPr>
                </w:p>
              </w:tc>
              <w:tc>
                <w:tcPr>
                  <w:tcW w:w="2468" w:type="dxa"/>
                  <w:shd w:val="clear" w:color="auto" w:fill="B4C6E7"/>
                </w:tcPr>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sz w:val="24"/>
                    </w:rPr>
                    <w:t>Chapter 16,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shd w:val="clear" w:color="auto" w:fill="B4C6E7"/>
                </w:tcPr>
                <w:p w:rsidR="0075335E" w:rsidRPr="0075335E" w:rsidRDefault="0075335E" w:rsidP="0075335E">
                  <w:pPr>
                    <w:rPr>
                      <w:rFonts w:ascii="Times New Roman" w:hAnsi="Times New Roman"/>
                      <w:sz w:val="24"/>
                    </w:rPr>
                  </w:pPr>
                  <w:r w:rsidRPr="0075335E">
                    <w:rPr>
                      <w:rFonts w:ascii="Times New Roman" w:hAnsi="Times New Roman"/>
                      <w:iCs/>
                      <w:sz w:val="24"/>
                      <w:lang w:eastAsia="ar-SA"/>
                    </w:rPr>
                    <w:t>A1, A2, A3, B2, C2</w:t>
                  </w:r>
                </w:p>
              </w:tc>
            </w:tr>
            <w:tr w:rsidR="0075335E" w:rsidRPr="003C512F" w:rsidTr="0075335E">
              <w:tc>
                <w:tcPr>
                  <w:tcW w:w="3973" w:type="dxa"/>
                  <w:shd w:val="clear" w:color="auto" w:fill="FFFFFF"/>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t>Freezing spermatozoa</w:t>
                  </w:r>
                </w:p>
                <w:p w:rsidR="0075335E" w:rsidRPr="0075335E" w:rsidRDefault="0075335E" w:rsidP="00821159">
                  <w:pPr>
                    <w:pStyle w:val="ListParagraph"/>
                    <w:numPr>
                      <w:ilvl w:val="0"/>
                      <w:numId w:val="15"/>
                    </w:numPr>
                    <w:ind w:right="720"/>
                    <w:rPr>
                      <w:rFonts w:ascii="Times New Roman" w:hAnsi="Times New Roman"/>
                      <w:sz w:val="24"/>
                    </w:rPr>
                  </w:pPr>
                  <w:r w:rsidRPr="0075335E">
                    <w:rPr>
                      <w:rFonts w:ascii="Times New Roman" w:hAnsi="Times New Roman"/>
                      <w:sz w:val="24"/>
                    </w:rPr>
                    <w:t>Aspects of freezing and thawing</w:t>
                  </w:r>
                </w:p>
                <w:p w:rsidR="0075335E" w:rsidRPr="0075335E" w:rsidRDefault="0075335E" w:rsidP="00821159">
                  <w:pPr>
                    <w:pStyle w:val="ListParagraph"/>
                    <w:numPr>
                      <w:ilvl w:val="0"/>
                      <w:numId w:val="15"/>
                    </w:numPr>
                    <w:ind w:right="720"/>
                    <w:rPr>
                      <w:rFonts w:ascii="Times New Roman" w:hAnsi="Times New Roman"/>
                      <w:sz w:val="24"/>
                    </w:rPr>
                  </w:pPr>
                  <w:r w:rsidRPr="0075335E">
                    <w:rPr>
                      <w:rFonts w:ascii="Times New Roman" w:hAnsi="Times New Roman"/>
                      <w:sz w:val="24"/>
                    </w:rPr>
                    <w:t>Extenders for freezing</w:t>
                  </w:r>
                </w:p>
                <w:p w:rsidR="0075335E" w:rsidRPr="0075335E" w:rsidRDefault="0075335E" w:rsidP="00821159">
                  <w:pPr>
                    <w:pStyle w:val="ListParagraph"/>
                    <w:numPr>
                      <w:ilvl w:val="0"/>
                      <w:numId w:val="15"/>
                    </w:numPr>
                    <w:ind w:right="720"/>
                    <w:rPr>
                      <w:rFonts w:ascii="Times New Roman" w:hAnsi="Times New Roman"/>
                      <w:b/>
                      <w:bCs/>
                      <w:sz w:val="24"/>
                    </w:rPr>
                  </w:pPr>
                  <w:r w:rsidRPr="0075335E">
                    <w:rPr>
                      <w:rFonts w:ascii="Times New Roman" w:hAnsi="Times New Roman"/>
                      <w:sz w:val="24"/>
                    </w:rPr>
                    <w:t>Variation in semen quality</w:t>
                  </w:r>
                </w:p>
              </w:tc>
              <w:tc>
                <w:tcPr>
                  <w:tcW w:w="1028" w:type="dxa"/>
                  <w:shd w:val="clear" w:color="auto" w:fill="FFFFFF"/>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15</w:t>
                  </w:r>
                  <w:r w:rsidRPr="0075335E">
                    <w:rPr>
                      <w:rFonts w:ascii="Times New Roman" w:hAnsi="Times New Roman"/>
                      <w:sz w:val="24"/>
                      <w:vertAlign w:val="superscript"/>
                    </w:rPr>
                    <w:t xml:space="preserve">th </w:t>
                  </w:r>
                  <w:r w:rsidRPr="0075335E">
                    <w:rPr>
                      <w:rFonts w:ascii="Times New Roman" w:hAnsi="Times New Roman"/>
                      <w:sz w:val="24"/>
                    </w:rPr>
                    <w:t>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FFFFFF"/>
                </w:tcPr>
                <w:p w:rsidR="0075335E" w:rsidRPr="0075335E" w:rsidRDefault="0075335E" w:rsidP="0075335E">
                  <w:pPr>
                    <w:tabs>
                      <w:tab w:val="right" w:pos="6840"/>
                    </w:tabs>
                    <w:jc w:val="both"/>
                    <w:rPr>
                      <w:rFonts w:ascii="Times New Roman" w:hAnsi="Times New Roman"/>
                      <w:sz w:val="24"/>
                      <w:lang w:bidi="ar-JO"/>
                    </w:rPr>
                  </w:pPr>
                </w:p>
              </w:tc>
              <w:tc>
                <w:tcPr>
                  <w:tcW w:w="2468" w:type="dxa"/>
                </w:tcPr>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sz w:val="24"/>
                    </w:rPr>
                    <w:t>Chapter 16, Bearden and Fuquay, Applied Animal Reproduction, 2004</w:t>
                  </w:r>
                  <w:r w:rsidRPr="0075335E">
                    <w:rPr>
                      <w:rFonts w:ascii="Times New Roman" w:hAnsi="Times New Roman"/>
                      <w:bCs/>
                      <w:iCs/>
                      <w:sz w:val="24"/>
                      <w:lang w:eastAsia="ar-SA"/>
                    </w:rPr>
                    <w:t>.</w:t>
                  </w:r>
                </w:p>
                <w:p w:rsidR="0075335E" w:rsidRPr="0075335E" w:rsidRDefault="0075335E" w:rsidP="0075335E">
                  <w:pPr>
                    <w:spacing w:after="120"/>
                    <w:jc w:val="both"/>
                    <w:rPr>
                      <w:rFonts w:ascii="Times New Roman" w:hAnsi="Times New Roman"/>
                      <w:bCs/>
                      <w:iCs/>
                      <w:sz w:val="24"/>
                      <w:lang w:eastAsia="ar-SA"/>
                    </w:rPr>
                  </w:pPr>
                </w:p>
              </w:tc>
              <w:tc>
                <w:tcPr>
                  <w:tcW w:w="1170" w:type="dxa"/>
                </w:tcPr>
                <w:p w:rsidR="0075335E" w:rsidRPr="0075335E" w:rsidRDefault="0075335E" w:rsidP="0075335E">
                  <w:pPr>
                    <w:rPr>
                      <w:rFonts w:ascii="Times New Roman" w:hAnsi="Times New Roman"/>
                      <w:sz w:val="24"/>
                    </w:rPr>
                  </w:pPr>
                  <w:r w:rsidRPr="0075335E">
                    <w:rPr>
                      <w:rFonts w:ascii="Times New Roman" w:hAnsi="Times New Roman"/>
                      <w:iCs/>
                      <w:sz w:val="24"/>
                      <w:lang w:eastAsia="ar-SA"/>
                    </w:rPr>
                    <w:t>A1, A2, A3, A4, B2, C2</w:t>
                  </w:r>
                </w:p>
              </w:tc>
            </w:tr>
            <w:tr w:rsidR="0075335E" w:rsidRPr="003C512F" w:rsidTr="0075335E">
              <w:tc>
                <w:tcPr>
                  <w:tcW w:w="3973" w:type="dxa"/>
                  <w:shd w:val="clear" w:color="auto" w:fill="B4C6E7"/>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lastRenderedPageBreak/>
                    <w:t>Insemination of the cow</w:t>
                  </w:r>
                </w:p>
                <w:p w:rsidR="0075335E" w:rsidRPr="0075335E" w:rsidRDefault="0075335E" w:rsidP="00821159">
                  <w:pPr>
                    <w:pStyle w:val="ListParagraph"/>
                    <w:numPr>
                      <w:ilvl w:val="0"/>
                      <w:numId w:val="16"/>
                    </w:numPr>
                    <w:ind w:right="720"/>
                    <w:rPr>
                      <w:rFonts w:ascii="Times New Roman" w:hAnsi="Times New Roman"/>
                      <w:sz w:val="24"/>
                    </w:rPr>
                  </w:pPr>
                  <w:r w:rsidRPr="0075335E">
                    <w:rPr>
                      <w:rFonts w:ascii="Times New Roman" w:hAnsi="Times New Roman"/>
                      <w:sz w:val="24"/>
                    </w:rPr>
                    <w:t>Techniques of insemination</w:t>
                  </w:r>
                </w:p>
                <w:p w:rsidR="0075335E" w:rsidRPr="0075335E" w:rsidRDefault="0075335E" w:rsidP="00821159">
                  <w:pPr>
                    <w:pStyle w:val="ListParagraph"/>
                    <w:numPr>
                      <w:ilvl w:val="0"/>
                      <w:numId w:val="16"/>
                    </w:numPr>
                    <w:ind w:right="720"/>
                    <w:rPr>
                      <w:rFonts w:ascii="Times New Roman" w:hAnsi="Times New Roman"/>
                      <w:sz w:val="24"/>
                    </w:rPr>
                  </w:pPr>
                  <w:r w:rsidRPr="0075335E">
                    <w:rPr>
                      <w:rFonts w:ascii="Times New Roman" w:hAnsi="Times New Roman"/>
                      <w:sz w:val="24"/>
                    </w:rPr>
                    <w:t>Site of insemination</w:t>
                  </w:r>
                </w:p>
                <w:p w:rsidR="0075335E" w:rsidRPr="0075335E" w:rsidRDefault="0075335E" w:rsidP="00821159">
                  <w:pPr>
                    <w:pStyle w:val="ListParagraph"/>
                    <w:numPr>
                      <w:ilvl w:val="0"/>
                      <w:numId w:val="16"/>
                    </w:numPr>
                    <w:ind w:right="720"/>
                    <w:rPr>
                      <w:rFonts w:ascii="Times New Roman" w:hAnsi="Times New Roman"/>
                      <w:b/>
                      <w:bCs/>
                      <w:sz w:val="24"/>
                    </w:rPr>
                  </w:pPr>
                  <w:r w:rsidRPr="0075335E">
                    <w:rPr>
                      <w:rFonts w:ascii="Times New Roman" w:hAnsi="Times New Roman"/>
                      <w:sz w:val="24"/>
                    </w:rPr>
                    <w:t>Optimum time for insemination</w:t>
                  </w:r>
                </w:p>
              </w:tc>
              <w:tc>
                <w:tcPr>
                  <w:tcW w:w="1028" w:type="dxa"/>
                  <w:shd w:val="clear" w:color="auto" w:fill="B4C6E7"/>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15</w:t>
                  </w:r>
                  <w:r w:rsidRPr="0075335E">
                    <w:rPr>
                      <w:rFonts w:ascii="Times New Roman" w:hAnsi="Times New Roman"/>
                      <w:sz w:val="24"/>
                      <w:vertAlign w:val="superscript"/>
                    </w:rPr>
                    <w:t xml:space="preserve">th </w:t>
                  </w:r>
                  <w:r w:rsidRPr="0075335E">
                    <w:rPr>
                      <w:rFonts w:ascii="Times New Roman" w:hAnsi="Times New Roman"/>
                      <w:sz w:val="24"/>
                    </w:rPr>
                    <w:t>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B4C6E7"/>
                </w:tcPr>
                <w:p w:rsidR="0075335E" w:rsidRPr="0075335E" w:rsidRDefault="0075335E" w:rsidP="0075335E">
                  <w:pPr>
                    <w:tabs>
                      <w:tab w:val="right" w:pos="6840"/>
                    </w:tabs>
                    <w:jc w:val="both"/>
                    <w:rPr>
                      <w:rFonts w:ascii="Times New Roman" w:hAnsi="Times New Roman"/>
                      <w:sz w:val="24"/>
                      <w:lang w:bidi="ar-JO"/>
                    </w:rPr>
                  </w:pPr>
                </w:p>
              </w:tc>
              <w:tc>
                <w:tcPr>
                  <w:tcW w:w="2468" w:type="dxa"/>
                  <w:shd w:val="clear" w:color="auto" w:fill="B4C6E7"/>
                </w:tcPr>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sz w:val="24"/>
                    </w:rPr>
                    <w:t>Chapter 17,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spacing w:after="120"/>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shd w:val="clear" w:color="auto" w:fill="B4C6E7"/>
                </w:tcPr>
                <w:p w:rsidR="0075335E" w:rsidRPr="0075335E" w:rsidRDefault="0075335E" w:rsidP="0075335E">
                  <w:pPr>
                    <w:rPr>
                      <w:rFonts w:ascii="Times New Roman" w:hAnsi="Times New Roman"/>
                      <w:sz w:val="24"/>
                    </w:rPr>
                  </w:pPr>
                  <w:r w:rsidRPr="0075335E">
                    <w:rPr>
                      <w:rFonts w:ascii="Times New Roman" w:hAnsi="Times New Roman"/>
                      <w:iCs/>
                      <w:sz w:val="24"/>
                      <w:lang w:eastAsia="ar-SA"/>
                    </w:rPr>
                    <w:t>A1, A2, A3, A4, B2, C2, C3, D1, D2</w:t>
                  </w:r>
                </w:p>
              </w:tc>
            </w:tr>
            <w:tr w:rsidR="0075335E" w:rsidRPr="003C512F" w:rsidTr="0075335E">
              <w:tc>
                <w:tcPr>
                  <w:tcW w:w="3973" w:type="dxa"/>
                  <w:shd w:val="clear" w:color="auto" w:fill="FFFFFF"/>
                </w:tcPr>
                <w:p w:rsidR="0075335E" w:rsidRPr="0075335E" w:rsidRDefault="0075335E" w:rsidP="0075335E">
                  <w:pPr>
                    <w:ind w:right="720"/>
                    <w:jc w:val="both"/>
                    <w:rPr>
                      <w:rFonts w:ascii="Times New Roman" w:hAnsi="Times New Roman"/>
                      <w:b/>
                      <w:bCs/>
                      <w:sz w:val="24"/>
                    </w:rPr>
                  </w:pPr>
                  <w:r w:rsidRPr="0075335E">
                    <w:rPr>
                      <w:rFonts w:ascii="Times New Roman" w:hAnsi="Times New Roman"/>
                      <w:b/>
                      <w:bCs/>
                      <w:sz w:val="24"/>
                    </w:rPr>
                    <w:t>Conception rate and factors affecting it</w:t>
                  </w:r>
                </w:p>
                <w:p w:rsidR="0075335E" w:rsidRPr="0075335E" w:rsidRDefault="0075335E" w:rsidP="00821159">
                  <w:pPr>
                    <w:pStyle w:val="ListParagraph"/>
                    <w:numPr>
                      <w:ilvl w:val="0"/>
                      <w:numId w:val="17"/>
                    </w:numPr>
                    <w:ind w:right="720"/>
                    <w:rPr>
                      <w:rFonts w:ascii="Times New Roman" w:hAnsi="Times New Roman"/>
                      <w:sz w:val="24"/>
                    </w:rPr>
                  </w:pPr>
                  <w:r w:rsidRPr="0075335E">
                    <w:rPr>
                      <w:rFonts w:ascii="Times New Roman" w:hAnsi="Times New Roman"/>
                      <w:sz w:val="24"/>
                    </w:rPr>
                    <w:t>Sterility and reduced fertility</w:t>
                  </w:r>
                </w:p>
                <w:p w:rsidR="0075335E" w:rsidRPr="0075335E" w:rsidRDefault="0075335E" w:rsidP="00821159">
                  <w:pPr>
                    <w:pStyle w:val="ListParagraph"/>
                    <w:numPr>
                      <w:ilvl w:val="0"/>
                      <w:numId w:val="17"/>
                    </w:numPr>
                    <w:ind w:right="720"/>
                    <w:rPr>
                      <w:rFonts w:ascii="Times New Roman" w:hAnsi="Times New Roman"/>
                      <w:sz w:val="24"/>
                    </w:rPr>
                  </w:pPr>
                  <w:r w:rsidRPr="0075335E">
                    <w:rPr>
                      <w:rFonts w:ascii="Times New Roman" w:hAnsi="Times New Roman"/>
                      <w:sz w:val="24"/>
                    </w:rPr>
                    <w:t>Measures of reproductive efficiency</w:t>
                  </w:r>
                </w:p>
                <w:p w:rsidR="0075335E" w:rsidRPr="0075335E" w:rsidRDefault="0075335E" w:rsidP="00821159">
                  <w:pPr>
                    <w:pStyle w:val="ListParagraph"/>
                    <w:numPr>
                      <w:ilvl w:val="0"/>
                      <w:numId w:val="13"/>
                    </w:numPr>
                    <w:spacing w:after="120"/>
                    <w:ind w:left="504" w:right="720"/>
                    <w:rPr>
                      <w:rFonts w:ascii="Times New Roman" w:hAnsi="Times New Roman"/>
                      <w:b/>
                      <w:bCs/>
                      <w:sz w:val="24"/>
                    </w:rPr>
                  </w:pPr>
                  <w:r w:rsidRPr="0075335E">
                    <w:rPr>
                      <w:rFonts w:ascii="Times New Roman" w:hAnsi="Times New Roman"/>
                      <w:sz w:val="24"/>
                    </w:rPr>
                    <w:t>Physiological causes of reduced fertility</w:t>
                  </w:r>
                </w:p>
              </w:tc>
              <w:tc>
                <w:tcPr>
                  <w:tcW w:w="1028" w:type="dxa"/>
                  <w:shd w:val="clear" w:color="auto" w:fill="FFFFFF"/>
                </w:tcPr>
                <w:p w:rsidR="0075335E" w:rsidRPr="0075335E" w:rsidRDefault="0075335E" w:rsidP="0075335E">
                  <w:pPr>
                    <w:jc w:val="both"/>
                    <w:rPr>
                      <w:rFonts w:ascii="Times New Roman" w:hAnsi="Times New Roman"/>
                      <w:b/>
                      <w:bCs/>
                      <w:iCs/>
                      <w:sz w:val="24"/>
                    </w:rPr>
                  </w:pPr>
                  <w:r w:rsidRPr="0075335E">
                    <w:rPr>
                      <w:rFonts w:ascii="Times New Roman" w:hAnsi="Times New Roman"/>
                      <w:b/>
                      <w:bCs/>
                      <w:iCs/>
                      <w:sz w:val="24"/>
                    </w:rPr>
                    <w:t>(</w:t>
                  </w:r>
                  <w:r w:rsidRPr="0075335E">
                    <w:rPr>
                      <w:rFonts w:ascii="Times New Roman" w:hAnsi="Times New Roman"/>
                      <w:sz w:val="24"/>
                    </w:rPr>
                    <w:t>16</w:t>
                  </w:r>
                  <w:r w:rsidRPr="0075335E">
                    <w:rPr>
                      <w:rFonts w:ascii="Times New Roman" w:hAnsi="Times New Roman"/>
                      <w:sz w:val="24"/>
                      <w:vertAlign w:val="superscript"/>
                    </w:rPr>
                    <w:t xml:space="preserve">th </w:t>
                  </w:r>
                  <w:r w:rsidRPr="0075335E">
                    <w:rPr>
                      <w:rFonts w:ascii="Times New Roman" w:hAnsi="Times New Roman"/>
                      <w:sz w:val="24"/>
                    </w:rPr>
                    <w:t>week</w:t>
                  </w:r>
                  <w:r w:rsidRPr="0075335E">
                    <w:rPr>
                      <w:rFonts w:ascii="Times New Roman" w:hAnsi="Times New Roman"/>
                      <w:b/>
                      <w:bCs/>
                      <w:iCs/>
                      <w:sz w:val="24"/>
                    </w:rPr>
                    <w:t>)</w:t>
                  </w:r>
                </w:p>
                <w:p w:rsidR="0075335E" w:rsidRPr="0075335E" w:rsidRDefault="0075335E" w:rsidP="0075335E">
                  <w:pPr>
                    <w:tabs>
                      <w:tab w:val="right" w:pos="6840"/>
                    </w:tabs>
                    <w:jc w:val="both"/>
                    <w:rPr>
                      <w:rFonts w:ascii="Times New Roman" w:hAnsi="Times New Roman"/>
                      <w:sz w:val="24"/>
                      <w:lang w:bidi="ar-JO"/>
                    </w:rPr>
                  </w:pPr>
                </w:p>
              </w:tc>
              <w:tc>
                <w:tcPr>
                  <w:tcW w:w="1312" w:type="dxa"/>
                  <w:shd w:val="clear" w:color="auto" w:fill="FFFFFF"/>
                </w:tcPr>
                <w:p w:rsidR="0075335E" w:rsidRPr="0075335E" w:rsidRDefault="0075335E" w:rsidP="0075335E">
                  <w:pPr>
                    <w:tabs>
                      <w:tab w:val="right" w:pos="6840"/>
                    </w:tabs>
                    <w:jc w:val="both"/>
                    <w:rPr>
                      <w:rFonts w:ascii="Times New Roman" w:hAnsi="Times New Roman"/>
                      <w:sz w:val="24"/>
                      <w:lang w:bidi="ar-JO"/>
                    </w:rPr>
                  </w:pPr>
                </w:p>
              </w:tc>
              <w:tc>
                <w:tcPr>
                  <w:tcW w:w="2468" w:type="dxa"/>
                </w:tcPr>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sz w:val="24"/>
                    </w:rPr>
                    <w:t>Chapter 19, 21 and 22, Bearden and Fuquay, Applied Animal Reproduction, 2004</w:t>
                  </w:r>
                  <w:r w:rsidRPr="0075335E">
                    <w:rPr>
                      <w:rFonts w:ascii="Times New Roman" w:hAnsi="Times New Roman"/>
                      <w:bCs/>
                      <w:iCs/>
                      <w:sz w:val="24"/>
                      <w:lang w:eastAsia="ar-SA"/>
                    </w:rPr>
                    <w:t>.</w:t>
                  </w:r>
                </w:p>
                <w:p w:rsidR="0075335E" w:rsidRPr="0075335E" w:rsidRDefault="0075335E" w:rsidP="00821159">
                  <w:pPr>
                    <w:numPr>
                      <w:ilvl w:val="1"/>
                      <w:numId w:val="4"/>
                    </w:numPr>
                    <w:jc w:val="both"/>
                    <w:rPr>
                      <w:rFonts w:ascii="Times New Roman" w:hAnsi="Times New Roman"/>
                      <w:bCs/>
                      <w:iCs/>
                      <w:sz w:val="24"/>
                      <w:lang w:eastAsia="ar-SA"/>
                    </w:rPr>
                  </w:pPr>
                  <w:r w:rsidRPr="0075335E">
                    <w:rPr>
                      <w:rFonts w:ascii="Times New Roman" w:hAnsi="Times New Roman"/>
                      <w:bCs/>
                      <w:iCs/>
                      <w:sz w:val="24"/>
                      <w:lang w:eastAsia="ar-SA"/>
                    </w:rPr>
                    <w:t>Animal reproduction and reproductive biotechnologies internet sites.</w:t>
                  </w:r>
                </w:p>
              </w:tc>
              <w:tc>
                <w:tcPr>
                  <w:tcW w:w="1170" w:type="dxa"/>
                </w:tcPr>
                <w:p w:rsidR="0075335E" w:rsidRPr="0075335E" w:rsidRDefault="0075335E" w:rsidP="0075335E">
                  <w:pPr>
                    <w:rPr>
                      <w:rFonts w:ascii="Times New Roman" w:hAnsi="Times New Roman"/>
                      <w:sz w:val="24"/>
                    </w:rPr>
                  </w:pPr>
                  <w:r w:rsidRPr="0075335E">
                    <w:rPr>
                      <w:rFonts w:ascii="Times New Roman" w:hAnsi="Times New Roman"/>
                      <w:iCs/>
                      <w:sz w:val="24"/>
                      <w:lang w:eastAsia="ar-SA"/>
                    </w:rPr>
                    <w:t>A1, A2, A4, B1, C1, D1, D2</w:t>
                  </w:r>
                </w:p>
              </w:tc>
            </w:tr>
          </w:tbl>
          <w:p w:rsidR="0075335E" w:rsidRDefault="0075335E" w:rsidP="00DE602A">
            <w:pPr>
              <w:rPr>
                <w:rFonts w:ascii="Times New Roman" w:hAnsi="Times New Roman"/>
                <w:sz w:val="24"/>
              </w:rPr>
            </w:pPr>
          </w:p>
          <w:p w:rsidR="0075335E" w:rsidRDefault="0075335E" w:rsidP="00821159">
            <w:pPr>
              <w:pStyle w:val="ListParagraph"/>
              <w:numPr>
                <w:ilvl w:val="0"/>
                <w:numId w:val="18"/>
              </w:numPr>
              <w:rPr>
                <w:rFonts w:ascii="Times New Roman" w:hAnsi="Times New Roman"/>
                <w:sz w:val="24"/>
              </w:rPr>
            </w:pPr>
            <w:r w:rsidRPr="0075335E">
              <w:rPr>
                <w:rFonts w:ascii="Times New Roman" w:hAnsi="Times New Roman"/>
                <w:sz w:val="24"/>
              </w:rPr>
              <w:t>Teaching methods include: Synchronous online lecturing/meeting; Evaluation methods include: Homework, Quiz, Exam, assignments…etc</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5715"/>
              <w:gridCol w:w="2070"/>
            </w:tblGrid>
            <w:tr w:rsidR="0075335E" w:rsidTr="00821159">
              <w:tc>
                <w:tcPr>
                  <w:tcW w:w="2470" w:type="dxa"/>
                  <w:shd w:val="clear" w:color="auto" w:fill="auto"/>
                </w:tcPr>
                <w:p w:rsidR="0075335E" w:rsidRPr="00821159" w:rsidRDefault="0075335E" w:rsidP="0075335E">
                  <w:pPr>
                    <w:rPr>
                      <w:rFonts w:ascii="Times New Roman" w:hAnsi="Times New Roman"/>
                      <w:b/>
                      <w:bCs/>
                      <w:sz w:val="24"/>
                    </w:rPr>
                  </w:pPr>
                  <w:r w:rsidRPr="00821159">
                    <w:rPr>
                      <w:rFonts w:ascii="Times New Roman" w:hAnsi="Times New Roman"/>
                      <w:b/>
                      <w:bCs/>
                      <w:sz w:val="24"/>
                    </w:rPr>
                    <w:t>Date</w:t>
                  </w:r>
                </w:p>
              </w:tc>
              <w:tc>
                <w:tcPr>
                  <w:tcW w:w="5715" w:type="dxa"/>
                  <w:shd w:val="clear" w:color="auto" w:fill="auto"/>
                </w:tcPr>
                <w:p w:rsidR="0075335E" w:rsidRPr="00821159" w:rsidRDefault="0075335E" w:rsidP="0075335E">
                  <w:pPr>
                    <w:rPr>
                      <w:rFonts w:ascii="Times New Roman" w:hAnsi="Times New Roman"/>
                      <w:b/>
                      <w:bCs/>
                      <w:sz w:val="24"/>
                    </w:rPr>
                  </w:pPr>
                  <w:r w:rsidRPr="00821159">
                    <w:rPr>
                      <w:rFonts w:ascii="Times New Roman" w:hAnsi="Times New Roman"/>
                      <w:b/>
                      <w:bCs/>
                      <w:sz w:val="24"/>
                    </w:rPr>
                    <w:t xml:space="preserve">Subject </w:t>
                  </w:r>
                </w:p>
              </w:tc>
              <w:tc>
                <w:tcPr>
                  <w:tcW w:w="2070" w:type="dxa"/>
                  <w:shd w:val="clear" w:color="auto" w:fill="auto"/>
                </w:tcPr>
                <w:p w:rsidR="0075335E" w:rsidRPr="00821159" w:rsidRDefault="0075335E" w:rsidP="0075335E">
                  <w:pPr>
                    <w:rPr>
                      <w:rFonts w:ascii="Times New Roman" w:hAnsi="Times New Roman"/>
                      <w:b/>
                      <w:bCs/>
                      <w:sz w:val="24"/>
                    </w:rPr>
                  </w:pPr>
                  <w:r w:rsidRPr="00821159">
                    <w:rPr>
                      <w:rFonts w:ascii="Times New Roman" w:hAnsi="Times New Roman"/>
                      <w:b/>
                      <w:bCs/>
                      <w:sz w:val="24"/>
                    </w:rPr>
                    <w:t xml:space="preserve">Place </w:t>
                  </w:r>
                </w:p>
              </w:tc>
            </w:tr>
            <w:tr w:rsidR="0075335E" w:rsidTr="00821159">
              <w:tc>
                <w:tcPr>
                  <w:tcW w:w="2470" w:type="dxa"/>
                  <w:shd w:val="clear" w:color="auto" w:fill="FFFF00"/>
                </w:tcPr>
                <w:p w:rsidR="0075335E" w:rsidRPr="00821159" w:rsidRDefault="0075335E" w:rsidP="0075335E">
                  <w:pPr>
                    <w:rPr>
                      <w:rFonts w:ascii="Times New Roman" w:hAnsi="Times New Roman"/>
                      <w:sz w:val="24"/>
                      <w:highlight w:val="yellow"/>
                    </w:rPr>
                  </w:pPr>
                  <w:r w:rsidRPr="00821159">
                    <w:rPr>
                      <w:rFonts w:ascii="Times New Roman" w:hAnsi="Times New Roman"/>
                      <w:sz w:val="24"/>
                      <w:highlight w:val="yellow"/>
                    </w:rPr>
                    <w:t>28-2-2021</w:t>
                  </w:r>
                </w:p>
              </w:tc>
              <w:tc>
                <w:tcPr>
                  <w:tcW w:w="5715" w:type="dxa"/>
                  <w:shd w:val="clear" w:color="auto" w:fill="FFFF00"/>
                </w:tcPr>
                <w:tbl>
                  <w:tblPr>
                    <w:tblW w:w="0" w:type="auto"/>
                    <w:tblBorders>
                      <w:top w:val="nil"/>
                      <w:left w:val="nil"/>
                      <w:bottom w:val="nil"/>
                      <w:right w:val="nil"/>
                    </w:tblBorders>
                    <w:tblLayout w:type="fixed"/>
                    <w:tblLook w:val="0000" w:firstRow="0" w:lastRow="0" w:firstColumn="0" w:lastColumn="0" w:noHBand="0" w:noVBand="0"/>
                  </w:tblPr>
                  <w:tblGrid>
                    <w:gridCol w:w="916"/>
                  </w:tblGrid>
                  <w:tr w:rsidR="0075335E" w:rsidRPr="00645361" w:rsidTr="00821159">
                    <w:trPr>
                      <w:trHeight w:val="125"/>
                    </w:trPr>
                    <w:tc>
                      <w:tcPr>
                        <w:tcW w:w="916" w:type="dxa"/>
                      </w:tcPr>
                      <w:p w:rsidR="0075335E" w:rsidRPr="0075335E" w:rsidRDefault="0075335E" w:rsidP="0075335E">
                        <w:pPr>
                          <w:rPr>
                            <w:rFonts w:ascii="Times New Roman" w:hAnsi="Times New Roman"/>
                          </w:rPr>
                        </w:pPr>
                        <w:r w:rsidRPr="0075335E">
                          <w:rPr>
                            <w:rFonts w:ascii="Times New Roman" w:hAnsi="Times New Roman"/>
                            <w:color w:val="000000"/>
                            <w:sz w:val="28"/>
                            <w:szCs w:val="28"/>
                          </w:rPr>
                          <w:t xml:space="preserve">Estrus </w:t>
                        </w:r>
                      </w:p>
                    </w:tc>
                  </w:tr>
                </w:tbl>
                <w:p w:rsidR="0075335E" w:rsidRPr="00821159" w:rsidRDefault="0075335E" w:rsidP="0075335E">
                  <w:pPr>
                    <w:rPr>
                      <w:rFonts w:ascii="Times New Roman" w:hAnsi="Times New Roman"/>
                      <w:sz w:val="24"/>
                      <w:highlight w:val="yellow"/>
                    </w:rPr>
                  </w:pPr>
                </w:p>
              </w:tc>
              <w:tc>
                <w:tcPr>
                  <w:tcW w:w="2070" w:type="dxa"/>
                  <w:shd w:val="clear" w:color="auto" w:fill="FFFF00"/>
                </w:tcPr>
                <w:p w:rsidR="0075335E" w:rsidRPr="00821159" w:rsidRDefault="0075335E" w:rsidP="0075335E">
                  <w:pPr>
                    <w:rPr>
                      <w:rFonts w:ascii="Times New Roman" w:hAnsi="Times New Roman"/>
                      <w:sz w:val="24"/>
                      <w:highlight w:val="yellow"/>
                    </w:rPr>
                  </w:pPr>
                  <w:r w:rsidRPr="00821159">
                    <w:rPr>
                      <w:rFonts w:ascii="Times New Roman" w:hAnsi="Times New Roman"/>
                      <w:sz w:val="24"/>
                    </w:rPr>
                    <w:t>Online</w:t>
                  </w:r>
                </w:p>
              </w:tc>
            </w:tr>
            <w:tr w:rsidR="0075335E" w:rsidTr="00821159">
              <w:tc>
                <w:tcPr>
                  <w:tcW w:w="24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7-3-2021</w:t>
                  </w:r>
                </w:p>
              </w:tc>
              <w:tc>
                <w:tcPr>
                  <w:tcW w:w="5715" w:type="dxa"/>
                  <w:shd w:val="clear" w:color="auto" w:fill="auto"/>
                </w:tcPr>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sz w:val="28"/>
                      <w:szCs w:val="28"/>
                      <w:lang w:bidi="ar-JO"/>
                    </w:rPr>
                    <w:t xml:space="preserve">Female Reproductive Tract Anatomy </w:t>
                  </w:r>
                </w:p>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color w:val="000000"/>
                      <w:sz w:val="28"/>
                      <w:szCs w:val="28"/>
                    </w:rPr>
                    <w:t>Estrus and Estrus Detection Aids</w:t>
                  </w:r>
                </w:p>
              </w:tc>
              <w:tc>
                <w:tcPr>
                  <w:tcW w:w="20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Lab</w:t>
                  </w:r>
                </w:p>
              </w:tc>
            </w:tr>
            <w:tr w:rsidR="0075335E" w:rsidTr="00821159">
              <w:tc>
                <w:tcPr>
                  <w:tcW w:w="24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14-3-2021</w:t>
                  </w:r>
                </w:p>
              </w:tc>
              <w:tc>
                <w:tcPr>
                  <w:tcW w:w="5715" w:type="dxa"/>
                  <w:shd w:val="clear" w:color="auto" w:fill="auto"/>
                </w:tcPr>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sz w:val="28"/>
                      <w:szCs w:val="28"/>
                      <w:rtl/>
                      <w:lang w:bidi="ar-JO"/>
                    </w:rPr>
                    <w:t>-</w:t>
                  </w:r>
                  <w:r w:rsidRPr="00821159">
                    <w:rPr>
                      <w:rFonts w:ascii="Times New Roman" w:hAnsi="Times New Roman"/>
                      <w:sz w:val="28"/>
                      <w:szCs w:val="28"/>
                      <w:lang w:bidi="ar-JO"/>
                    </w:rPr>
                    <w:t xml:space="preserve">Artificial Insemination in Dairy Cows </w:t>
                  </w:r>
                </w:p>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sz w:val="28"/>
                      <w:szCs w:val="28"/>
                      <w:lang w:bidi="ar-JO"/>
                    </w:rPr>
                    <w:t xml:space="preserve">-Sire Selection in Dairy Farms </w:t>
                  </w:r>
                </w:p>
              </w:tc>
              <w:tc>
                <w:tcPr>
                  <w:tcW w:w="20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Lab</w:t>
                  </w:r>
                </w:p>
              </w:tc>
            </w:tr>
            <w:tr w:rsidR="0075335E" w:rsidTr="00821159">
              <w:tc>
                <w:tcPr>
                  <w:tcW w:w="24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21-3-2021</w:t>
                  </w:r>
                </w:p>
              </w:tc>
              <w:tc>
                <w:tcPr>
                  <w:tcW w:w="5715" w:type="dxa"/>
                  <w:shd w:val="clear" w:color="auto" w:fill="auto"/>
                </w:tcPr>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sz w:val="28"/>
                      <w:szCs w:val="28"/>
                      <w:lang w:bidi="ar-JO"/>
                    </w:rPr>
                    <w:t>-Pregnancy Diagnosis using the US</w:t>
                  </w:r>
                </w:p>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sz w:val="28"/>
                      <w:szCs w:val="28"/>
                      <w:lang w:bidi="ar-JO"/>
                    </w:rPr>
                    <w:t xml:space="preserve">-Embryo Transfer Technology in Dairy Cows </w:t>
                  </w:r>
                </w:p>
              </w:tc>
              <w:tc>
                <w:tcPr>
                  <w:tcW w:w="20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Lab</w:t>
                  </w:r>
                </w:p>
              </w:tc>
            </w:tr>
            <w:tr w:rsidR="0075335E" w:rsidTr="00821159">
              <w:tc>
                <w:tcPr>
                  <w:tcW w:w="2470" w:type="dxa"/>
                  <w:shd w:val="clear" w:color="auto" w:fill="FFFF00"/>
                </w:tcPr>
                <w:p w:rsidR="0075335E" w:rsidRPr="00821159" w:rsidRDefault="0075335E" w:rsidP="0075335E">
                  <w:pPr>
                    <w:rPr>
                      <w:rFonts w:ascii="Times New Roman" w:hAnsi="Times New Roman"/>
                      <w:sz w:val="24"/>
                    </w:rPr>
                  </w:pPr>
                  <w:r w:rsidRPr="00821159">
                    <w:rPr>
                      <w:rFonts w:ascii="Times New Roman" w:hAnsi="Times New Roman"/>
                      <w:sz w:val="24"/>
                    </w:rPr>
                    <w:t>28-3-2021</w:t>
                  </w:r>
                </w:p>
              </w:tc>
              <w:tc>
                <w:tcPr>
                  <w:tcW w:w="5715" w:type="dxa"/>
                  <w:shd w:val="clear" w:color="auto" w:fill="FFFF00"/>
                </w:tcPr>
                <w:p w:rsidR="0075335E" w:rsidRPr="00821159" w:rsidRDefault="0075335E" w:rsidP="0075335E">
                  <w:pPr>
                    <w:pStyle w:val="Default"/>
                    <w:rPr>
                      <w:rFonts w:ascii="Times New Roman" w:hAnsi="Times New Roman" w:cs="Times New Roman"/>
                      <w:sz w:val="28"/>
                      <w:szCs w:val="28"/>
                    </w:rPr>
                  </w:pPr>
                  <w:r w:rsidRPr="00821159">
                    <w:rPr>
                      <w:rFonts w:ascii="Times New Roman" w:hAnsi="Times New Roman" w:cs="Times New Roman"/>
                      <w:sz w:val="28"/>
                      <w:szCs w:val="28"/>
                    </w:rPr>
                    <w:t xml:space="preserve">Artificial Control of Estrous Cycle </w:t>
                  </w:r>
                </w:p>
                <w:p w:rsidR="0075335E" w:rsidRPr="00821159" w:rsidRDefault="0075335E" w:rsidP="0075335E">
                  <w:pPr>
                    <w:rPr>
                      <w:rFonts w:ascii="Times New Roman" w:hAnsi="Times New Roman"/>
                      <w:sz w:val="24"/>
                    </w:rPr>
                  </w:pPr>
                </w:p>
              </w:tc>
              <w:tc>
                <w:tcPr>
                  <w:tcW w:w="2070" w:type="dxa"/>
                  <w:shd w:val="clear" w:color="auto" w:fill="FFFF00"/>
                </w:tcPr>
                <w:p w:rsidR="0075335E" w:rsidRPr="00821159" w:rsidRDefault="0075335E" w:rsidP="0075335E">
                  <w:pPr>
                    <w:rPr>
                      <w:rFonts w:ascii="Times New Roman" w:hAnsi="Times New Roman"/>
                      <w:sz w:val="24"/>
                    </w:rPr>
                  </w:pPr>
                  <w:r w:rsidRPr="00821159">
                    <w:rPr>
                      <w:rFonts w:ascii="Times New Roman" w:hAnsi="Times New Roman"/>
                      <w:sz w:val="24"/>
                    </w:rPr>
                    <w:t>Online</w:t>
                  </w:r>
                </w:p>
              </w:tc>
            </w:tr>
            <w:tr w:rsidR="0075335E" w:rsidTr="00821159">
              <w:tc>
                <w:tcPr>
                  <w:tcW w:w="24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4-4-2021</w:t>
                  </w:r>
                </w:p>
              </w:tc>
              <w:tc>
                <w:tcPr>
                  <w:tcW w:w="5715" w:type="dxa"/>
                  <w:shd w:val="clear" w:color="auto" w:fill="auto"/>
                </w:tcPr>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sz w:val="28"/>
                      <w:szCs w:val="28"/>
                      <w:lang w:bidi="ar-JO"/>
                    </w:rPr>
                    <w:t xml:space="preserve">Key Performance Indicators of Fertility </w:t>
                  </w:r>
                </w:p>
              </w:tc>
              <w:tc>
                <w:tcPr>
                  <w:tcW w:w="20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Lab</w:t>
                  </w:r>
                </w:p>
              </w:tc>
            </w:tr>
            <w:tr w:rsidR="0075335E" w:rsidTr="00821159">
              <w:tc>
                <w:tcPr>
                  <w:tcW w:w="24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11-4-2021</w:t>
                  </w:r>
                </w:p>
              </w:tc>
              <w:tc>
                <w:tcPr>
                  <w:tcW w:w="5715" w:type="dxa"/>
                  <w:shd w:val="clear" w:color="auto" w:fill="auto"/>
                </w:tcPr>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sz w:val="28"/>
                      <w:szCs w:val="28"/>
                      <w:lang w:bidi="ar-JO"/>
                    </w:rPr>
                    <w:t xml:space="preserve">Male Reproductive Tract Anatomy </w:t>
                  </w:r>
                </w:p>
              </w:tc>
              <w:tc>
                <w:tcPr>
                  <w:tcW w:w="20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Lab</w:t>
                  </w:r>
                </w:p>
              </w:tc>
            </w:tr>
            <w:tr w:rsidR="0075335E" w:rsidTr="00821159">
              <w:tc>
                <w:tcPr>
                  <w:tcW w:w="24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18-4-2021</w:t>
                  </w:r>
                </w:p>
              </w:tc>
              <w:tc>
                <w:tcPr>
                  <w:tcW w:w="5715" w:type="dxa"/>
                  <w:shd w:val="clear" w:color="auto" w:fill="auto"/>
                </w:tcPr>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sz w:val="28"/>
                      <w:szCs w:val="28"/>
                      <w:lang w:bidi="ar-JO"/>
                    </w:rPr>
                    <w:t xml:space="preserve">Semen Evaluation in Farm Animals </w:t>
                  </w:r>
                </w:p>
              </w:tc>
              <w:tc>
                <w:tcPr>
                  <w:tcW w:w="20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Lab</w:t>
                  </w:r>
                </w:p>
              </w:tc>
            </w:tr>
            <w:tr w:rsidR="0075335E" w:rsidTr="00821159">
              <w:tc>
                <w:tcPr>
                  <w:tcW w:w="24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25-4-2021</w:t>
                  </w:r>
                </w:p>
              </w:tc>
              <w:tc>
                <w:tcPr>
                  <w:tcW w:w="5715" w:type="dxa"/>
                  <w:shd w:val="clear" w:color="auto" w:fill="auto"/>
                </w:tcPr>
                <w:p w:rsidR="0075335E" w:rsidRPr="00821159" w:rsidRDefault="0075335E" w:rsidP="00821159">
                  <w:pPr>
                    <w:tabs>
                      <w:tab w:val="left" w:pos="182"/>
                    </w:tabs>
                    <w:rPr>
                      <w:rFonts w:ascii="Times New Roman" w:hAnsi="Times New Roman"/>
                      <w:sz w:val="28"/>
                      <w:szCs w:val="28"/>
                      <w:lang w:bidi="ar-JO"/>
                    </w:rPr>
                  </w:pPr>
                  <w:r w:rsidRPr="00821159">
                    <w:rPr>
                      <w:rFonts w:ascii="Times New Roman" w:hAnsi="Times New Roman"/>
                      <w:sz w:val="28"/>
                      <w:szCs w:val="28"/>
                      <w:lang w:bidi="ar-JO"/>
                    </w:rPr>
                    <w:t xml:space="preserve">Processing of Bull Semen </w:t>
                  </w:r>
                </w:p>
              </w:tc>
              <w:tc>
                <w:tcPr>
                  <w:tcW w:w="2070" w:type="dxa"/>
                  <w:shd w:val="clear" w:color="auto" w:fill="auto"/>
                </w:tcPr>
                <w:p w:rsidR="0075335E" w:rsidRPr="00821159" w:rsidRDefault="0075335E" w:rsidP="0075335E">
                  <w:pPr>
                    <w:rPr>
                      <w:rFonts w:ascii="Times New Roman" w:hAnsi="Times New Roman"/>
                      <w:sz w:val="24"/>
                    </w:rPr>
                  </w:pPr>
                  <w:r w:rsidRPr="00821159">
                    <w:rPr>
                      <w:rFonts w:ascii="Times New Roman" w:hAnsi="Times New Roman"/>
                      <w:sz w:val="24"/>
                    </w:rPr>
                    <w:t>Lab</w:t>
                  </w:r>
                </w:p>
              </w:tc>
            </w:tr>
            <w:tr w:rsidR="0075335E" w:rsidTr="00821159">
              <w:tc>
                <w:tcPr>
                  <w:tcW w:w="2470" w:type="dxa"/>
                  <w:shd w:val="clear" w:color="auto" w:fill="FFFF00"/>
                </w:tcPr>
                <w:p w:rsidR="0075335E" w:rsidRPr="00821159" w:rsidRDefault="0075335E" w:rsidP="0075335E">
                  <w:pPr>
                    <w:rPr>
                      <w:rFonts w:ascii="Times New Roman" w:hAnsi="Times New Roman"/>
                      <w:sz w:val="24"/>
                    </w:rPr>
                  </w:pPr>
                  <w:r w:rsidRPr="00821159">
                    <w:rPr>
                      <w:rFonts w:ascii="Times New Roman" w:hAnsi="Times New Roman"/>
                      <w:sz w:val="24"/>
                    </w:rPr>
                    <w:t>2-5-2021</w:t>
                  </w:r>
                </w:p>
              </w:tc>
              <w:tc>
                <w:tcPr>
                  <w:tcW w:w="5715" w:type="dxa"/>
                  <w:shd w:val="clear" w:color="auto" w:fill="FFFF00"/>
                </w:tcPr>
                <w:p w:rsidR="0075335E" w:rsidRPr="00821159" w:rsidRDefault="0075335E" w:rsidP="0075335E">
                  <w:pPr>
                    <w:pStyle w:val="Default"/>
                    <w:rPr>
                      <w:rFonts w:ascii="Times New Roman" w:hAnsi="Times New Roman" w:cs="Times New Roman"/>
                      <w:sz w:val="28"/>
                      <w:szCs w:val="28"/>
                    </w:rPr>
                  </w:pPr>
                  <w:r w:rsidRPr="00821159">
                    <w:rPr>
                      <w:rFonts w:ascii="Times New Roman" w:hAnsi="Times New Roman" w:cs="Times New Roman"/>
                      <w:sz w:val="28"/>
                      <w:szCs w:val="28"/>
                    </w:rPr>
                    <w:t xml:space="preserve">Semen Collection </w:t>
                  </w:r>
                </w:p>
              </w:tc>
              <w:tc>
                <w:tcPr>
                  <w:tcW w:w="2070" w:type="dxa"/>
                  <w:shd w:val="clear" w:color="auto" w:fill="FFFF00"/>
                </w:tcPr>
                <w:p w:rsidR="0075335E" w:rsidRPr="00821159" w:rsidRDefault="0075335E" w:rsidP="0075335E">
                  <w:pPr>
                    <w:rPr>
                      <w:rFonts w:ascii="Times New Roman" w:hAnsi="Times New Roman"/>
                      <w:sz w:val="24"/>
                    </w:rPr>
                  </w:pPr>
                  <w:r w:rsidRPr="00821159">
                    <w:rPr>
                      <w:rFonts w:ascii="Times New Roman" w:hAnsi="Times New Roman"/>
                      <w:sz w:val="24"/>
                    </w:rPr>
                    <w:t>Online</w:t>
                  </w:r>
                </w:p>
              </w:tc>
            </w:tr>
          </w:tbl>
          <w:p w:rsidR="0075335E" w:rsidRPr="0075335E" w:rsidRDefault="0075335E" w:rsidP="0075335E">
            <w:pPr>
              <w:pStyle w:val="ListParagraph"/>
              <w:rPr>
                <w:rFonts w:ascii="Times New Roman" w:hAnsi="Times New Roman"/>
                <w:sz w:val="24"/>
              </w:rPr>
            </w:pPr>
          </w:p>
          <w:p w:rsidR="004D364A" w:rsidRPr="00F93F1F" w:rsidRDefault="004D364A" w:rsidP="00DE602A">
            <w:pPr>
              <w:rPr>
                <w:rFonts w:ascii="Times New Roman" w:hAnsi="Times New Roman"/>
                <w:sz w:val="24"/>
              </w:rPr>
            </w:pPr>
          </w:p>
        </w:tc>
      </w:tr>
    </w:tbl>
    <w:p w:rsidR="0075335E" w:rsidRDefault="0075335E" w:rsidP="00DE602A">
      <w:pPr>
        <w:rPr>
          <w:rFonts w:ascii="Times New Roman" w:hAnsi="Times New Roman"/>
          <w:b/>
          <w:bCs/>
          <w:sz w:val="24"/>
        </w:rPr>
      </w:pPr>
    </w:p>
    <w:p w:rsidR="0075335E" w:rsidRDefault="0075335E" w:rsidP="00DE602A">
      <w:pPr>
        <w:rPr>
          <w:rFonts w:ascii="Times New Roman" w:hAnsi="Times New Roman"/>
          <w:b/>
          <w:bCs/>
          <w:sz w:val="24"/>
        </w:rPr>
      </w:pPr>
    </w:p>
    <w:p w:rsidR="0075335E" w:rsidRDefault="0075335E" w:rsidP="00DE602A">
      <w:pPr>
        <w:rPr>
          <w:rFonts w:ascii="Times New Roman" w:hAnsi="Times New Roman"/>
          <w:b/>
          <w:bCs/>
          <w:sz w:val="24"/>
        </w:rPr>
      </w:pPr>
    </w:p>
    <w:p w:rsidR="0075335E" w:rsidRDefault="0075335E" w:rsidP="00DE602A">
      <w:pPr>
        <w:rPr>
          <w:rFonts w:ascii="Times New Roman" w:hAnsi="Times New Roman"/>
          <w:b/>
          <w:bCs/>
          <w:sz w:val="24"/>
        </w:rPr>
      </w:pPr>
    </w:p>
    <w:p w:rsidR="0075335E" w:rsidRDefault="0075335E" w:rsidP="00DE602A">
      <w:pPr>
        <w:rPr>
          <w:rFonts w:ascii="Times New Roman" w:hAnsi="Times New Roman"/>
          <w:b/>
          <w:bCs/>
          <w:sz w:val="24"/>
        </w:rPr>
      </w:pPr>
    </w:p>
    <w:p w:rsidR="0075335E" w:rsidRDefault="0075335E" w:rsidP="00DE602A">
      <w:pPr>
        <w:rPr>
          <w:rFonts w:ascii="Times New Roman" w:hAnsi="Times New Roman"/>
          <w:b/>
          <w:bCs/>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lastRenderedPageBreak/>
        <w:t xml:space="preserve">21. Teaching Methods and Assignments: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blPrEx>
          <w:tblCellMar>
            <w:top w:w="0" w:type="dxa"/>
            <w:bottom w:w="0" w:type="dxa"/>
          </w:tblCellMar>
        </w:tblPrEx>
        <w:trPr>
          <w:trHeight w:val="1664"/>
        </w:trPr>
        <w:tc>
          <w:tcPr>
            <w:tcW w:w="10008" w:type="dxa"/>
          </w:tcPr>
          <w:p w:rsidR="004D364A" w:rsidRPr="00F93F1F" w:rsidRDefault="004D364A" w:rsidP="00DE602A">
            <w:pPr>
              <w:rPr>
                <w:rFonts w:ascii="Times New Roman" w:hAnsi="Times New Roman"/>
                <w:sz w:val="24"/>
              </w:rPr>
            </w:pPr>
            <w:r w:rsidRPr="00F93F1F">
              <w:rPr>
                <w:rFonts w:ascii="Times New Roman" w:hAnsi="Times New Roman"/>
                <w:sz w:val="24"/>
              </w:rPr>
              <w:t>Development of ILOs is promoted through the following teaching and learning methods:</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7"/>
              <w:gridCol w:w="4944"/>
            </w:tblGrid>
            <w:tr w:rsidR="005C1F11" w:rsidTr="005C1F11">
              <w:trPr>
                <w:trHeight w:val="262"/>
              </w:trPr>
              <w:tc>
                <w:tcPr>
                  <w:tcW w:w="4847"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rPr>
                      <w:rFonts w:ascii="Times New Roman" w:hAnsi="Times New Roman"/>
                      <w:b/>
                      <w:bCs/>
                      <w:color w:val="000000"/>
                      <w:sz w:val="24"/>
                    </w:rPr>
                  </w:pPr>
                  <w:r w:rsidRPr="005C1F11">
                    <w:rPr>
                      <w:rFonts w:ascii="Times New Roman" w:hAnsi="Times New Roman"/>
                      <w:b/>
                      <w:bCs/>
                      <w:color w:val="000000"/>
                      <w:sz w:val="24"/>
                    </w:rPr>
                    <w:t>ILO/s</w:t>
                  </w:r>
                </w:p>
              </w:tc>
              <w:tc>
                <w:tcPr>
                  <w:tcW w:w="494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rPr>
                      <w:rFonts w:ascii="Times New Roman" w:hAnsi="Times New Roman"/>
                      <w:b/>
                      <w:bCs/>
                      <w:color w:val="000000"/>
                      <w:sz w:val="24"/>
                    </w:rPr>
                  </w:pPr>
                  <w:r w:rsidRPr="005C1F11">
                    <w:rPr>
                      <w:rFonts w:ascii="Times New Roman" w:hAnsi="Times New Roman"/>
                      <w:b/>
                      <w:bCs/>
                      <w:color w:val="000000"/>
                      <w:sz w:val="24"/>
                    </w:rPr>
                    <w:t>Learning Methods</w:t>
                  </w:r>
                </w:p>
              </w:tc>
            </w:tr>
            <w:tr w:rsidR="005C1F11" w:rsidTr="005C1F11">
              <w:trPr>
                <w:trHeight w:val="787"/>
              </w:trPr>
              <w:tc>
                <w:tcPr>
                  <w:tcW w:w="4847"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 xml:space="preserve">A. Knowledge       and Understanding </w:t>
                  </w:r>
                </w:p>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(A1-A4)</w:t>
                  </w:r>
                </w:p>
              </w:tc>
              <w:tc>
                <w:tcPr>
                  <w:tcW w:w="494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sz w:val="24"/>
                    </w:rPr>
                  </w:pPr>
                  <w:r w:rsidRPr="005C1F11">
                    <w:rPr>
                      <w:rFonts w:ascii="Times New Roman" w:hAnsi="Times New Roman"/>
                      <w:sz w:val="24"/>
                    </w:rPr>
                    <w:t>Lectures, lab works and discussions</w:t>
                  </w:r>
                  <w:r w:rsidRPr="005C1F11">
                    <w:rPr>
                      <w:rFonts w:ascii="Times New Roman" w:hAnsi="Times New Roman"/>
                      <w:color w:val="000000"/>
                      <w:sz w:val="24"/>
                      <w:bdr w:val="none" w:sz="0" w:space="0" w:color="auto" w:frame="1"/>
                      <w:shd w:val="clear" w:color="auto" w:fill="FFFFFF"/>
                      <w:lang w:bidi="ar-JO"/>
                    </w:rPr>
                    <w:t xml:space="preserve"> </w:t>
                  </w:r>
                </w:p>
              </w:tc>
            </w:tr>
            <w:tr w:rsidR="005C1F11" w:rsidTr="005C1F11">
              <w:trPr>
                <w:trHeight w:val="1049"/>
              </w:trPr>
              <w:tc>
                <w:tcPr>
                  <w:tcW w:w="4847"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B. Intellectual Analytical and Cognitive Skills</w:t>
                  </w:r>
                </w:p>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(B1-B2)</w:t>
                  </w:r>
                </w:p>
              </w:tc>
              <w:tc>
                <w:tcPr>
                  <w:tcW w:w="494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sz w:val="24"/>
                    </w:rPr>
                  </w:pPr>
                  <w:r w:rsidRPr="005C1F11">
                    <w:rPr>
                      <w:rFonts w:ascii="Times New Roman" w:hAnsi="Times New Roman"/>
                      <w:sz w:val="24"/>
                    </w:rPr>
                    <w:t>Lectures, lab works, discussions</w:t>
                  </w:r>
                  <w:r w:rsidRPr="005C1F11">
                    <w:rPr>
                      <w:rFonts w:ascii="Times New Roman" w:hAnsi="Times New Roman"/>
                      <w:color w:val="000000"/>
                      <w:sz w:val="24"/>
                      <w:bdr w:val="none" w:sz="0" w:space="0" w:color="auto" w:frame="1"/>
                      <w:shd w:val="clear" w:color="auto" w:fill="FFFFFF"/>
                      <w:lang w:bidi="ar-JO"/>
                    </w:rPr>
                    <w:t xml:space="preserve"> and laboratory trainings.</w:t>
                  </w:r>
                </w:p>
              </w:tc>
            </w:tr>
            <w:tr w:rsidR="005C1F11" w:rsidTr="005C1F11">
              <w:trPr>
                <w:trHeight w:val="787"/>
              </w:trPr>
              <w:tc>
                <w:tcPr>
                  <w:tcW w:w="4847"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C. Subject Specific Skills</w:t>
                  </w:r>
                </w:p>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(C1-C3)</w:t>
                  </w:r>
                </w:p>
              </w:tc>
              <w:tc>
                <w:tcPr>
                  <w:tcW w:w="494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sz w:val="24"/>
                    </w:rPr>
                  </w:pPr>
                  <w:r w:rsidRPr="005C1F11">
                    <w:rPr>
                      <w:rFonts w:ascii="Times New Roman" w:hAnsi="Times New Roman"/>
                      <w:sz w:val="24"/>
                    </w:rPr>
                    <w:t>Lectures, discussions</w:t>
                  </w:r>
                  <w:r w:rsidRPr="005C1F11">
                    <w:rPr>
                      <w:rFonts w:ascii="Times New Roman" w:hAnsi="Times New Roman"/>
                      <w:color w:val="000000"/>
                      <w:sz w:val="24"/>
                      <w:bdr w:val="none" w:sz="0" w:space="0" w:color="auto" w:frame="1"/>
                      <w:shd w:val="clear" w:color="auto" w:fill="FFFFFF"/>
                      <w:lang w:bidi="ar-JO"/>
                    </w:rPr>
                    <w:t xml:space="preserve">, and laboratory trainings. </w:t>
                  </w:r>
                </w:p>
              </w:tc>
            </w:tr>
            <w:tr w:rsidR="005C1F11" w:rsidTr="005C1F11">
              <w:trPr>
                <w:trHeight w:val="787"/>
              </w:trPr>
              <w:tc>
                <w:tcPr>
                  <w:tcW w:w="4847"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D.Transferable Key Skills</w:t>
                  </w:r>
                </w:p>
                <w:p w:rsidR="005C1F11" w:rsidRPr="005C1F11" w:rsidRDefault="005C1F11" w:rsidP="005C1F11">
                  <w:pPr>
                    <w:ind w:right="720"/>
                    <w:rPr>
                      <w:rFonts w:ascii="Times New Roman" w:hAnsi="Times New Roman"/>
                      <w:sz w:val="24"/>
                    </w:rPr>
                  </w:pPr>
                  <w:r w:rsidRPr="005C1F11">
                    <w:rPr>
                      <w:rFonts w:ascii="Times New Roman" w:hAnsi="Times New Roman"/>
                      <w:b/>
                      <w:bCs/>
                      <w:sz w:val="24"/>
                    </w:rPr>
                    <w:t>(D1-D2)</w:t>
                  </w:r>
                  <w:r w:rsidRPr="005C1F11">
                    <w:rPr>
                      <w:rFonts w:ascii="Times New Roman" w:hAnsi="Times New Roman"/>
                      <w:sz w:val="24"/>
                    </w:rPr>
                    <w:t xml:space="preserve"> </w:t>
                  </w:r>
                </w:p>
              </w:tc>
              <w:tc>
                <w:tcPr>
                  <w:tcW w:w="494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sz w:val="24"/>
                    </w:rPr>
                  </w:pPr>
                  <w:r w:rsidRPr="005C1F11">
                    <w:rPr>
                      <w:rFonts w:ascii="Times New Roman" w:hAnsi="Times New Roman"/>
                      <w:color w:val="000000"/>
                      <w:sz w:val="24"/>
                      <w:bdr w:val="none" w:sz="0" w:space="0" w:color="auto" w:frame="1"/>
                      <w:shd w:val="clear" w:color="auto" w:fill="FFFFFF"/>
                      <w:lang w:bidi="ar-JO"/>
                    </w:rPr>
                    <w:t>Lectures, lab works, Exam , quizzes and laboratory trainings</w:t>
                  </w:r>
                </w:p>
              </w:tc>
            </w:tr>
          </w:tbl>
          <w:p w:rsidR="004D364A" w:rsidRPr="00F93F1F" w:rsidRDefault="004D364A" w:rsidP="00DE602A">
            <w:pPr>
              <w:rPr>
                <w:rFonts w:ascii="Times New Roman" w:hAnsi="Times New Roman"/>
                <w:sz w:val="24"/>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22. Evaluation Methods and Course Requirements: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blPrEx>
          <w:tblCellMar>
            <w:top w:w="0" w:type="dxa"/>
            <w:bottom w:w="0" w:type="dxa"/>
          </w:tblCellMar>
        </w:tblPrEx>
        <w:tc>
          <w:tcPr>
            <w:tcW w:w="10008" w:type="dxa"/>
          </w:tcPr>
          <w:p w:rsidR="004D364A" w:rsidRPr="00F93F1F" w:rsidRDefault="004D364A" w:rsidP="00DE602A">
            <w:pPr>
              <w:rPr>
                <w:rFonts w:ascii="Times New Roman" w:hAnsi="Times New Roman"/>
                <w:sz w:val="24"/>
              </w:rPr>
            </w:pPr>
            <w:r w:rsidRPr="00F93F1F">
              <w:rPr>
                <w:rFonts w:ascii="Times New Roman" w:hAnsi="Times New Roman"/>
                <w:sz w:val="24"/>
              </w:rPr>
              <w:t>Opportunities to demonstrate achievement of the ILOs are provided through the following assessment methods and requirements:</w:t>
            </w:r>
          </w:p>
          <w:p w:rsidR="004D364A" w:rsidRDefault="004D364A" w:rsidP="00DE602A">
            <w:pPr>
              <w:rPr>
                <w:rFonts w:ascii="Times New Roman" w:hAnsi="Times New Roman"/>
                <w:sz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4"/>
              <w:gridCol w:w="4768"/>
            </w:tblGrid>
            <w:tr w:rsidR="005C1F11" w:rsidTr="005C1F11">
              <w:trPr>
                <w:trHeight w:val="507"/>
              </w:trPr>
              <w:tc>
                <w:tcPr>
                  <w:tcW w:w="467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rPr>
                      <w:rFonts w:ascii="Times New Roman" w:hAnsi="Times New Roman"/>
                      <w:b/>
                      <w:bCs/>
                      <w:color w:val="000000"/>
                      <w:sz w:val="24"/>
                    </w:rPr>
                  </w:pPr>
                  <w:r w:rsidRPr="005C1F11">
                    <w:rPr>
                      <w:rFonts w:ascii="Times New Roman" w:hAnsi="Times New Roman"/>
                      <w:b/>
                      <w:bCs/>
                      <w:color w:val="000000"/>
                      <w:sz w:val="24"/>
                    </w:rPr>
                    <w:t>ILO/s</w:t>
                  </w:r>
                </w:p>
              </w:tc>
              <w:tc>
                <w:tcPr>
                  <w:tcW w:w="4768" w:type="dxa"/>
                  <w:tcBorders>
                    <w:top w:val="single" w:sz="4" w:space="0" w:color="auto"/>
                    <w:left w:val="single" w:sz="4" w:space="0" w:color="auto"/>
                    <w:bottom w:val="single" w:sz="4" w:space="0" w:color="auto"/>
                    <w:right w:val="single" w:sz="4" w:space="0" w:color="auto"/>
                  </w:tcBorders>
                </w:tcPr>
                <w:p w:rsidR="005C1F11" w:rsidRPr="005C1F11" w:rsidRDefault="005C1F11" w:rsidP="005C1F11">
                  <w:pPr>
                    <w:rPr>
                      <w:rFonts w:ascii="Times New Roman" w:hAnsi="Times New Roman"/>
                      <w:b/>
                      <w:bCs/>
                      <w:color w:val="000000"/>
                      <w:sz w:val="24"/>
                    </w:rPr>
                  </w:pPr>
                  <w:r w:rsidRPr="005C1F11">
                    <w:rPr>
                      <w:rFonts w:ascii="Times New Roman" w:hAnsi="Times New Roman"/>
                      <w:b/>
                      <w:bCs/>
                      <w:color w:val="000000"/>
                      <w:sz w:val="24"/>
                    </w:rPr>
                    <w:t>Evaluation Methods</w:t>
                  </w:r>
                </w:p>
                <w:p w:rsidR="005C1F11" w:rsidRPr="005C1F11" w:rsidRDefault="005C1F11" w:rsidP="005C1F11">
                  <w:pPr>
                    <w:rPr>
                      <w:rFonts w:ascii="Times New Roman" w:hAnsi="Times New Roman"/>
                      <w:b/>
                      <w:bCs/>
                      <w:color w:val="000000"/>
                      <w:sz w:val="24"/>
                    </w:rPr>
                  </w:pPr>
                </w:p>
              </w:tc>
            </w:tr>
            <w:tr w:rsidR="005C1F11" w:rsidTr="005C1F11">
              <w:trPr>
                <w:trHeight w:val="761"/>
              </w:trPr>
              <w:tc>
                <w:tcPr>
                  <w:tcW w:w="467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 xml:space="preserve">A. Knowledge       and Understanding </w:t>
                  </w:r>
                </w:p>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(A1-A4)</w:t>
                  </w:r>
                </w:p>
              </w:tc>
              <w:tc>
                <w:tcPr>
                  <w:tcW w:w="4768"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sz w:val="24"/>
                    </w:rPr>
                  </w:pPr>
                  <w:r w:rsidRPr="005C1F11">
                    <w:rPr>
                      <w:rFonts w:ascii="Times New Roman" w:hAnsi="Times New Roman"/>
                      <w:color w:val="000000"/>
                      <w:sz w:val="24"/>
                      <w:bdr w:val="none" w:sz="0" w:space="0" w:color="auto" w:frame="1"/>
                      <w:shd w:val="clear" w:color="auto" w:fill="FFFFFF"/>
                      <w:lang w:bidi="ar-JO"/>
                    </w:rPr>
                    <w:t>Exam, HW, case study and quizzes</w:t>
                  </w:r>
                </w:p>
              </w:tc>
            </w:tr>
            <w:tr w:rsidR="005C1F11" w:rsidTr="005C1F11">
              <w:trPr>
                <w:trHeight w:val="1015"/>
              </w:trPr>
              <w:tc>
                <w:tcPr>
                  <w:tcW w:w="467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B. Intellectual Analytical and Cognitive Skills</w:t>
                  </w:r>
                </w:p>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(B1-B2)</w:t>
                  </w:r>
                </w:p>
              </w:tc>
              <w:tc>
                <w:tcPr>
                  <w:tcW w:w="4768"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sz w:val="24"/>
                    </w:rPr>
                  </w:pPr>
                  <w:r w:rsidRPr="005C1F11">
                    <w:rPr>
                      <w:rFonts w:ascii="Times New Roman" w:hAnsi="Times New Roman"/>
                      <w:color w:val="000000"/>
                      <w:sz w:val="24"/>
                      <w:bdr w:val="none" w:sz="0" w:space="0" w:color="auto" w:frame="1"/>
                      <w:shd w:val="clear" w:color="auto" w:fill="FFFFFF"/>
                      <w:lang w:bidi="ar-JO"/>
                    </w:rPr>
                    <w:t>Exam, HW, and quizzes</w:t>
                  </w:r>
                </w:p>
              </w:tc>
            </w:tr>
            <w:tr w:rsidR="005C1F11" w:rsidTr="005C1F11">
              <w:trPr>
                <w:trHeight w:val="761"/>
              </w:trPr>
              <w:tc>
                <w:tcPr>
                  <w:tcW w:w="467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C. Subject Specific Skills</w:t>
                  </w:r>
                </w:p>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(C1-C3)</w:t>
                  </w:r>
                </w:p>
              </w:tc>
              <w:tc>
                <w:tcPr>
                  <w:tcW w:w="4768"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sz w:val="24"/>
                    </w:rPr>
                  </w:pPr>
                  <w:r w:rsidRPr="005C1F11">
                    <w:rPr>
                      <w:rFonts w:ascii="Times New Roman" w:hAnsi="Times New Roman"/>
                      <w:color w:val="000000"/>
                      <w:sz w:val="24"/>
                      <w:bdr w:val="none" w:sz="0" w:space="0" w:color="auto" w:frame="1"/>
                      <w:shd w:val="clear" w:color="auto" w:fill="FFFFFF"/>
                      <w:lang w:bidi="ar-JO"/>
                    </w:rPr>
                    <w:t>Exam, HW, and quizzes.</w:t>
                  </w:r>
                </w:p>
              </w:tc>
            </w:tr>
            <w:tr w:rsidR="005C1F11" w:rsidTr="005C1F11">
              <w:trPr>
                <w:trHeight w:val="761"/>
              </w:trPr>
              <w:tc>
                <w:tcPr>
                  <w:tcW w:w="4674"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b/>
                      <w:bCs/>
                      <w:sz w:val="24"/>
                    </w:rPr>
                  </w:pPr>
                  <w:r w:rsidRPr="005C1F11">
                    <w:rPr>
                      <w:rFonts w:ascii="Times New Roman" w:hAnsi="Times New Roman"/>
                      <w:b/>
                      <w:bCs/>
                      <w:sz w:val="24"/>
                    </w:rPr>
                    <w:t>D.Transferable Key Skills</w:t>
                  </w:r>
                </w:p>
                <w:p w:rsidR="005C1F11" w:rsidRPr="005C1F11" w:rsidRDefault="005C1F11" w:rsidP="005C1F11">
                  <w:pPr>
                    <w:ind w:right="720"/>
                    <w:rPr>
                      <w:rFonts w:ascii="Times New Roman" w:hAnsi="Times New Roman"/>
                      <w:sz w:val="24"/>
                    </w:rPr>
                  </w:pPr>
                  <w:r w:rsidRPr="005C1F11">
                    <w:rPr>
                      <w:rFonts w:ascii="Times New Roman" w:hAnsi="Times New Roman"/>
                      <w:b/>
                      <w:bCs/>
                      <w:sz w:val="24"/>
                    </w:rPr>
                    <w:t>(D1-D2)</w:t>
                  </w:r>
                  <w:r w:rsidRPr="005C1F11">
                    <w:rPr>
                      <w:rFonts w:ascii="Times New Roman" w:hAnsi="Times New Roman"/>
                      <w:sz w:val="24"/>
                    </w:rPr>
                    <w:t xml:space="preserve"> </w:t>
                  </w:r>
                </w:p>
              </w:tc>
              <w:tc>
                <w:tcPr>
                  <w:tcW w:w="4768" w:type="dxa"/>
                  <w:tcBorders>
                    <w:top w:val="single" w:sz="4" w:space="0" w:color="auto"/>
                    <w:left w:val="single" w:sz="4" w:space="0" w:color="auto"/>
                    <w:bottom w:val="single" w:sz="4" w:space="0" w:color="auto"/>
                    <w:right w:val="single" w:sz="4" w:space="0" w:color="auto"/>
                  </w:tcBorders>
                  <w:hideMark/>
                </w:tcPr>
                <w:p w:rsidR="005C1F11" w:rsidRPr="005C1F11" w:rsidRDefault="005C1F11" w:rsidP="005C1F11">
                  <w:pPr>
                    <w:ind w:right="720"/>
                    <w:rPr>
                      <w:rFonts w:ascii="Times New Roman" w:hAnsi="Times New Roman"/>
                      <w:sz w:val="24"/>
                    </w:rPr>
                  </w:pPr>
                  <w:r w:rsidRPr="005C1F11">
                    <w:rPr>
                      <w:rFonts w:ascii="Times New Roman" w:hAnsi="Times New Roman"/>
                      <w:color w:val="000000"/>
                      <w:sz w:val="24"/>
                      <w:bdr w:val="none" w:sz="0" w:space="0" w:color="auto" w:frame="1"/>
                      <w:shd w:val="clear" w:color="auto" w:fill="FFFFFF"/>
                      <w:lang w:bidi="ar-JO"/>
                    </w:rPr>
                    <w:t>Exam, HW, case study and quizzes.</w:t>
                  </w:r>
                </w:p>
              </w:tc>
            </w:tr>
          </w:tbl>
          <w:p w:rsidR="00431C74" w:rsidRDefault="00431C74" w:rsidP="00DE602A">
            <w:pPr>
              <w:rPr>
                <w:rFonts w:ascii="Times New Roman" w:hAnsi="Times New Roman"/>
                <w:sz w:val="24"/>
              </w:rPr>
            </w:pPr>
          </w:p>
          <w:p w:rsidR="00431C74" w:rsidRDefault="00431C74" w:rsidP="00DE602A">
            <w:pPr>
              <w:rPr>
                <w:rFonts w:ascii="Times New Roman" w:hAnsi="Times New Roman"/>
                <w:sz w:val="24"/>
              </w:rPr>
            </w:pPr>
          </w:p>
          <w:p w:rsidR="00431C74" w:rsidRDefault="005C1F11" w:rsidP="00DE602A">
            <w:pPr>
              <w:rPr>
                <w:rFonts w:ascii="Times New Roman" w:hAnsi="Times New Roman"/>
                <w:sz w:val="24"/>
              </w:rPr>
            </w:pPr>
            <w:r w:rsidRPr="005C1F11">
              <w:rPr>
                <w:rFonts w:ascii="Times New Roman" w:hAnsi="Times New Roman"/>
                <w:sz w:val="24"/>
              </w:rPr>
              <w:t>Students should have a computer, and internet connection. Students should activate their JU accounts on the Microsoft teams</w:t>
            </w:r>
          </w:p>
          <w:p w:rsidR="00431C74" w:rsidRPr="00F93F1F" w:rsidRDefault="00431C74" w:rsidP="00DE602A">
            <w:pPr>
              <w:rPr>
                <w:rFonts w:ascii="Times New Roman" w:hAnsi="Times New Roman"/>
                <w:sz w:val="24"/>
              </w:rPr>
            </w:pPr>
          </w:p>
          <w:p w:rsidR="00431C74" w:rsidRDefault="00431C74" w:rsidP="00DE602A">
            <w:pPr>
              <w:rPr>
                <w:rFonts w:ascii="Times New Roman" w:hAnsi="Times New Roman"/>
                <w:sz w:val="24"/>
              </w:rPr>
            </w:pPr>
          </w:p>
          <w:p w:rsidR="004D364A" w:rsidRPr="00F93F1F" w:rsidRDefault="004D364A" w:rsidP="00DE602A">
            <w:pPr>
              <w:rPr>
                <w:rFonts w:ascii="Times New Roman" w:hAnsi="Times New Roman"/>
                <w:sz w:val="24"/>
              </w:rPr>
            </w:pPr>
          </w:p>
        </w:tc>
      </w:tr>
    </w:tbl>
    <w:p w:rsidR="00DE602A" w:rsidRDefault="00DE602A" w:rsidP="00DE602A">
      <w:pPr>
        <w:rPr>
          <w:rFonts w:ascii="Times New Roman" w:hAnsi="Times New Roman"/>
          <w:sz w:val="24"/>
        </w:rPr>
      </w:pPr>
    </w:p>
    <w:p w:rsidR="005C1F11" w:rsidRDefault="005C1F11" w:rsidP="00DE602A">
      <w:pPr>
        <w:rPr>
          <w:rFonts w:ascii="Times New Roman" w:hAnsi="Times New Roman"/>
          <w:sz w:val="24"/>
        </w:rPr>
      </w:pPr>
    </w:p>
    <w:p w:rsidR="005C1F11" w:rsidRDefault="005C1F11" w:rsidP="00DE602A">
      <w:pPr>
        <w:rPr>
          <w:rFonts w:ascii="Times New Roman" w:hAnsi="Times New Roman"/>
          <w:sz w:val="24"/>
        </w:rPr>
      </w:pPr>
    </w:p>
    <w:p w:rsidR="005C1F11" w:rsidRDefault="005C1F11" w:rsidP="00DE602A">
      <w:pPr>
        <w:rPr>
          <w:rFonts w:ascii="Times New Roman" w:hAnsi="Times New Roman"/>
          <w:sz w:val="24"/>
        </w:rPr>
      </w:pPr>
    </w:p>
    <w:p w:rsidR="005C1F11" w:rsidRDefault="005C1F11" w:rsidP="00DE602A">
      <w:pPr>
        <w:rPr>
          <w:rFonts w:ascii="Times New Roman" w:hAnsi="Times New Roman"/>
          <w:sz w:val="24"/>
        </w:rPr>
      </w:pPr>
    </w:p>
    <w:p w:rsidR="005C1F11" w:rsidRPr="00F93F1F" w:rsidRDefault="005C1F11"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lastRenderedPageBreak/>
        <w:t>23. Course Policies:</w:t>
      </w:r>
    </w:p>
    <w:p w:rsidR="00DE602A" w:rsidRPr="00F93F1F"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blPrEx>
          <w:tblCellMar>
            <w:top w:w="0" w:type="dxa"/>
            <w:bottom w:w="0" w:type="dxa"/>
          </w:tblCellMar>
        </w:tblPrEx>
        <w:tc>
          <w:tcPr>
            <w:tcW w:w="10008" w:type="dxa"/>
          </w:tcPr>
          <w:p w:rsidR="005C1F11" w:rsidRPr="005C1F11" w:rsidRDefault="005C1F11" w:rsidP="005C1F11">
            <w:pPr>
              <w:rPr>
                <w:rFonts w:ascii="Times New Roman" w:hAnsi="Times New Roman"/>
                <w:sz w:val="24"/>
              </w:rPr>
            </w:pPr>
            <w:r w:rsidRPr="005C1F11">
              <w:rPr>
                <w:rFonts w:ascii="Times New Roman" w:hAnsi="Times New Roman"/>
                <w:sz w:val="24"/>
              </w:rPr>
              <w:t>A- Attendance policies:</w:t>
            </w:r>
          </w:p>
          <w:p w:rsidR="005C1F11" w:rsidRPr="005C1F11" w:rsidRDefault="005C1F11" w:rsidP="005C1F11">
            <w:pPr>
              <w:ind w:left="295"/>
              <w:rPr>
                <w:rFonts w:ascii="Times New Roman" w:hAnsi="Times New Roman"/>
                <w:sz w:val="24"/>
              </w:rPr>
            </w:pPr>
            <w:r w:rsidRPr="005C1F11">
              <w:rPr>
                <w:rFonts w:ascii="Times New Roman" w:hAnsi="Times New Roman"/>
                <w:sz w:val="24"/>
              </w:rPr>
              <w:t>Each student is expected to take their own notes (part from the exam) and to attend class.  Absence from lectures shall not exceed 15%. Students are expected to attend all lectures but if a student is absent from class, it is their responsibility to get the material that was missed. You must get any handouts or notes from your classmates.</w:t>
            </w:r>
          </w:p>
          <w:p w:rsidR="005C1F11" w:rsidRPr="005C1F11" w:rsidRDefault="005C1F11" w:rsidP="005C1F11">
            <w:pPr>
              <w:rPr>
                <w:rFonts w:ascii="Times New Roman" w:hAnsi="Times New Roman"/>
                <w:sz w:val="24"/>
              </w:rPr>
            </w:pPr>
          </w:p>
          <w:p w:rsidR="005C1F11" w:rsidRPr="005C1F11" w:rsidRDefault="005C1F11" w:rsidP="005C1F11">
            <w:pPr>
              <w:rPr>
                <w:rFonts w:ascii="Times New Roman" w:hAnsi="Times New Roman"/>
                <w:sz w:val="24"/>
              </w:rPr>
            </w:pPr>
            <w:r w:rsidRPr="005C1F11">
              <w:rPr>
                <w:rFonts w:ascii="Times New Roman" w:hAnsi="Times New Roman"/>
                <w:sz w:val="24"/>
              </w:rPr>
              <w:t>B- Absences from exams and submitting assignments on time:</w:t>
            </w:r>
          </w:p>
          <w:p w:rsidR="005C1F11" w:rsidRPr="005C1F11" w:rsidRDefault="005C1F11" w:rsidP="005C1F11">
            <w:pPr>
              <w:ind w:left="212"/>
              <w:jc w:val="both"/>
              <w:rPr>
                <w:rFonts w:ascii="Times New Roman" w:hAnsi="Times New Roman"/>
                <w:sz w:val="24"/>
              </w:rPr>
            </w:pPr>
            <w:r w:rsidRPr="005C1F11">
              <w:rPr>
                <w:rFonts w:ascii="Times New Roman" w:hAnsi="Times New Roman"/>
                <w:sz w:val="24"/>
              </w:rPr>
              <w:t xml:space="preserve">Exams will consist of </w:t>
            </w:r>
            <w:r w:rsidRPr="005C1F11">
              <w:rPr>
                <w:rFonts w:ascii="Times New Roman" w:hAnsi="Times New Roman"/>
                <w:b/>
                <w:bCs/>
                <w:sz w:val="24"/>
              </w:rPr>
              <w:t>multiple choice, true/false, matching, and/or fill-in-the-blank questions</w:t>
            </w:r>
            <w:r w:rsidRPr="005C1F11">
              <w:rPr>
                <w:rFonts w:ascii="Times New Roman" w:hAnsi="Times New Roman"/>
                <w:sz w:val="24"/>
              </w:rPr>
              <w:t xml:space="preserve">. Exams will cover all material presented for each section.  Make-up exams will only be provided for students with an excused absence AND supporting documentation. The questions and/or format of any make-up exam may differ from that of the original exam.  Scheduling of a make-up exam will vary depending upon available dates/times but </w:t>
            </w:r>
            <w:r w:rsidRPr="005C1F11">
              <w:rPr>
                <w:rFonts w:ascii="Times New Roman" w:hAnsi="Times New Roman"/>
                <w:b/>
                <w:bCs/>
                <w:sz w:val="24"/>
              </w:rPr>
              <w:t>MUST</w:t>
            </w:r>
            <w:r w:rsidRPr="005C1F11">
              <w:rPr>
                <w:rFonts w:ascii="Times New Roman" w:hAnsi="Times New Roman"/>
                <w:sz w:val="24"/>
              </w:rPr>
              <w:t xml:space="preserve"> occur before the next-scheduled exam date.</w:t>
            </w:r>
          </w:p>
          <w:p w:rsidR="005C1F11" w:rsidRPr="005C1F11" w:rsidRDefault="005C1F11" w:rsidP="005C1F11">
            <w:pPr>
              <w:rPr>
                <w:rFonts w:ascii="Times New Roman" w:hAnsi="Times New Roman"/>
                <w:sz w:val="24"/>
              </w:rPr>
            </w:pPr>
          </w:p>
          <w:p w:rsidR="005C1F11" w:rsidRPr="005C1F11" w:rsidRDefault="005C1F11" w:rsidP="005C1F11">
            <w:pPr>
              <w:rPr>
                <w:rFonts w:ascii="Times New Roman" w:hAnsi="Times New Roman"/>
                <w:sz w:val="24"/>
              </w:rPr>
            </w:pPr>
            <w:r w:rsidRPr="005C1F11">
              <w:rPr>
                <w:rFonts w:ascii="Times New Roman" w:hAnsi="Times New Roman"/>
                <w:sz w:val="24"/>
              </w:rPr>
              <w:t>C- Health and safety procedures:</w:t>
            </w:r>
          </w:p>
          <w:p w:rsidR="005C1F11" w:rsidRPr="005C1F11" w:rsidRDefault="005C1F11" w:rsidP="005C1F11">
            <w:pPr>
              <w:ind w:left="295"/>
              <w:rPr>
                <w:rStyle w:val="st"/>
                <w:rFonts w:ascii="Times New Roman" w:hAnsi="Times New Roman"/>
                <w:sz w:val="24"/>
              </w:rPr>
            </w:pPr>
            <w:r w:rsidRPr="005C1F11">
              <w:rPr>
                <w:rFonts w:ascii="Times New Roman" w:hAnsi="Times New Roman"/>
                <w:sz w:val="24"/>
              </w:rPr>
              <w:t xml:space="preserve">Students should follow the Jordanian government </w:t>
            </w:r>
            <w:r w:rsidRPr="005C1F11">
              <w:rPr>
                <w:rStyle w:val="st"/>
                <w:rFonts w:ascii="Times New Roman" w:hAnsi="Times New Roman"/>
                <w:sz w:val="24"/>
              </w:rPr>
              <w:t xml:space="preserve">guide. </w:t>
            </w:r>
          </w:p>
          <w:p w:rsidR="005C1F11" w:rsidRPr="005C1F11" w:rsidRDefault="005C1F11" w:rsidP="005C1F11">
            <w:pPr>
              <w:rPr>
                <w:rFonts w:ascii="Times New Roman" w:hAnsi="Times New Roman"/>
                <w:sz w:val="24"/>
              </w:rPr>
            </w:pPr>
          </w:p>
          <w:p w:rsidR="005C1F11" w:rsidRPr="005C1F11" w:rsidRDefault="005C1F11" w:rsidP="005C1F11">
            <w:pPr>
              <w:rPr>
                <w:rFonts w:ascii="Times New Roman" w:hAnsi="Times New Roman"/>
                <w:sz w:val="24"/>
              </w:rPr>
            </w:pPr>
            <w:r w:rsidRPr="005C1F11">
              <w:rPr>
                <w:rFonts w:ascii="Times New Roman" w:hAnsi="Times New Roman"/>
                <w:sz w:val="24"/>
              </w:rPr>
              <w:t>D- Honesty policy regarding cheating, plagiarism, misbehavior:</w:t>
            </w:r>
          </w:p>
          <w:p w:rsidR="005C1F11" w:rsidRPr="005C1F11" w:rsidRDefault="005C1F11" w:rsidP="005C1F11">
            <w:pPr>
              <w:ind w:left="295"/>
              <w:rPr>
                <w:rFonts w:ascii="Times New Roman" w:hAnsi="Times New Roman"/>
                <w:sz w:val="24"/>
              </w:rPr>
            </w:pPr>
            <w:r w:rsidRPr="005C1F11">
              <w:rPr>
                <w:rFonts w:ascii="Times New Roman" w:hAnsi="Times New Roman"/>
                <w:sz w:val="24"/>
              </w:rPr>
              <w:t>Academic dishonesty will NOT be tolerated.  This includes cheating, fabrication or falsification, plagiarism, abuse of academic materials, complicity in academic dishonesty, falsifying grade reports, and misrepresentation to avoid academic work.  For this course, evidence of any form of academic dishonesty will result in all involved students receiving zero points for any associated exam,  or assignment</w:t>
            </w:r>
          </w:p>
          <w:p w:rsidR="005C1F11" w:rsidRPr="005C1F11" w:rsidRDefault="005C1F11" w:rsidP="005C1F11">
            <w:pPr>
              <w:ind w:left="295"/>
              <w:rPr>
                <w:rFonts w:ascii="Times New Roman" w:hAnsi="Times New Roman"/>
                <w:sz w:val="24"/>
              </w:rPr>
            </w:pPr>
          </w:p>
          <w:p w:rsidR="005C1F11" w:rsidRPr="005C1F11" w:rsidRDefault="005C1F11" w:rsidP="005C1F11">
            <w:pPr>
              <w:rPr>
                <w:rFonts w:ascii="Times New Roman" w:hAnsi="Times New Roman"/>
                <w:sz w:val="24"/>
              </w:rPr>
            </w:pPr>
            <w:r w:rsidRPr="005C1F11">
              <w:rPr>
                <w:rFonts w:ascii="Times New Roman" w:hAnsi="Times New Roman"/>
                <w:sz w:val="24"/>
              </w:rPr>
              <w:t>E- Grading policy:</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3"/>
              <w:gridCol w:w="1176"/>
            </w:tblGrid>
            <w:tr w:rsidR="005C1F11" w:rsidRPr="003C512F" w:rsidTr="00821159">
              <w:tc>
                <w:tcPr>
                  <w:tcW w:w="8103" w:type="dxa"/>
                  <w:shd w:val="clear" w:color="auto" w:fill="auto"/>
                </w:tcPr>
                <w:p w:rsidR="005C1F11" w:rsidRPr="005C1F11" w:rsidRDefault="005C1F11" w:rsidP="005C1F11">
                  <w:pPr>
                    <w:pStyle w:val="Title"/>
                    <w:jc w:val="both"/>
                    <w:rPr>
                      <w:sz w:val="28"/>
                      <w:szCs w:val="28"/>
                      <w:u w:val="single"/>
                    </w:rPr>
                  </w:pPr>
                  <w:r w:rsidRPr="005C1F11">
                    <w:rPr>
                      <w:b w:val="0"/>
                      <w:bCs w:val="0"/>
                      <w:sz w:val="22"/>
                      <w:szCs w:val="22"/>
                    </w:rPr>
                    <w:t>Exams</w:t>
                  </w:r>
                </w:p>
              </w:tc>
              <w:tc>
                <w:tcPr>
                  <w:tcW w:w="1176" w:type="dxa"/>
                  <w:shd w:val="clear" w:color="auto" w:fill="auto"/>
                </w:tcPr>
                <w:p w:rsidR="005C1F11" w:rsidRPr="005C1F11" w:rsidRDefault="005C1F11" w:rsidP="005C1F11">
                  <w:pPr>
                    <w:pStyle w:val="Title"/>
                    <w:jc w:val="both"/>
                    <w:rPr>
                      <w:sz w:val="28"/>
                      <w:szCs w:val="28"/>
                      <w:u w:val="single"/>
                    </w:rPr>
                  </w:pPr>
                  <w:r w:rsidRPr="005C1F11">
                    <w:rPr>
                      <w:b w:val="0"/>
                      <w:bCs w:val="0"/>
                      <w:sz w:val="22"/>
                      <w:szCs w:val="22"/>
                    </w:rPr>
                    <w:t>35 %</w:t>
                  </w:r>
                </w:p>
              </w:tc>
            </w:tr>
            <w:tr w:rsidR="005C1F11" w:rsidRPr="003C512F" w:rsidTr="00821159">
              <w:tc>
                <w:tcPr>
                  <w:tcW w:w="8103" w:type="dxa"/>
                  <w:shd w:val="clear" w:color="auto" w:fill="auto"/>
                </w:tcPr>
                <w:p w:rsidR="005C1F11" w:rsidRPr="005C1F11" w:rsidRDefault="005C1F11" w:rsidP="005C1F11">
                  <w:pPr>
                    <w:pStyle w:val="Title"/>
                    <w:jc w:val="both"/>
                    <w:rPr>
                      <w:sz w:val="28"/>
                      <w:szCs w:val="28"/>
                      <w:u w:val="single"/>
                    </w:rPr>
                  </w:pPr>
                  <w:r w:rsidRPr="005C1F11">
                    <w:rPr>
                      <w:b w:val="0"/>
                      <w:bCs w:val="0"/>
                    </w:rPr>
                    <w:t>Weekly Assignments (Selected video+ Case scenarios or report + Homework Posted on Moodle weekly)</w:t>
                  </w:r>
                </w:p>
              </w:tc>
              <w:tc>
                <w:tcPr>
                  <w:tcW w:w="1176" w:type="dxa"/>
                  <w:shd w:val="clear" w:color="auto" w:fill="auto"/>
                </w:tcPr>
                <w:p w:rsidR="005C1F11" w:rsidRPr="005C1F11" w:rsidRDefault="005C1F11" w:rsidP="005C1F11">
                  <w:pPr>
                    <w:pStyle w:val="Title"/>
                    <w:jc w:val="both"/>
                    <w:rPr>
                      <w:sz w:val="28"/>
                      <w:szCs w:val="28"/>
                      <w:u w:val="single"/>
                    </w:rPr>
                  </w:pPr>
                  <w:r w:rsidRPr="005C1F11">
                    <w:rPr>
                      <w:b w:val="0"/>
                      <w:bCs w:val="0"/>
                      <w:sz w:val="22"/>
                      <w:szCs w:val="22"/>
                    </w:rPr>
                    <w:t>15 %</w:t>
                  </w:r>
                </w:p>
              </w:tc>
            </w:tr>
            <w:tr w:rsidR="005C1F11" w:rsidRPr="003C512F" w:rsidTr="00821159">
              <w:tc>
                <w:tcPr>
                  <w:tcW w:w="8103" w:type="dxa"/>
                  <w:shd w:val="clear" w:color="auto" w:fill="auto"/>
                </w:tcPr>
                <w:p w:rsidR="005C1F11" w:rsidRPr="005C1F11" w:rsidRDefault="005C1F11" w:rsidP="005C1F11">
                  <w:pPr>
                    <w:pStyle w:val="Title"/>
                    <w:jc w:val="both"/>
                    <w:rPr>
                      <w:sz w:val="28"/>
                      <w:szCs w:val="28"/>
                      <w:u w:val="single"/>
                    </w:rPr>
                  </w:pPr>
                  <w:r w:rsidRPr="005C1F11">
                    <w:rPr>
                      <w:b w:val="0"/>
                      <w:bCs w:val="0"/>
                      <w:sz w:val="22"/>
                      <w:szCs w:val="22"/>
                    </w:rPr>
                    <w:t>Final Exam</w:t>
                  </w:r>
                </w:p>
              </w:tc>
              <w:tc>
                <w:tcPr>
                  <w:tcW w:w="1176" w:type="dxa"/>
                  <w:shd w:val="clear" w:color="auto" w:fill="auto"/>
                </w:tcPr>
                <w:p w:rsidR="005C1F11" w:rsidRPr="005C1F11" w:rsidRDefault="005C1F11" w:rsidP="005C1F11">
                  <w:pPr>
                    <w:pStyle w:val="Title"/>
                    <w:ind w:left="-20" w:firstLine="20"/>
                    <w:jc w:val="both"/>
                    <w:rPr>
                      <w:b w:val="0"/>
                      <w:bCs w:val="0"/>
                      <w:sz w:val="22"/>
                      <w:szCs w:val="22"/>
                    </w:rPr>
                  </w:pPr>
                  <w:r w:rsidRPr="005C1F11">
                    <w:rPr>
                      <w:b w:val="0"/>
                      <w:bCs w:val="0"/>
                      <w:sz w:val="22"/>
                      <w:szCs w:val="22"/>
                    </w:rPr>
                    <w:t xml:space="preserve">50% </w:t>
                  </w:r>
                </w:p>
              </w:tc>
            </w:tr>
            <w:tr w:rsidR="005C1F11" w:rsidRPr="003C512F" w:rsidTr="00821159">
              <w:tc>
                <w:tcPr>
                  <w:tcW w:w="8103" w:type="dxa"/>
                  <w:shd w:val="clear" w:color="auto" w:fill="auto"/>
                </w:tcPr>
                <w:p w:rsidR="005C1F11" w:rsidRPr="005C1F11" w:rsidRDefault="005C1F11" w:rsidP="005C1F11">
                  <w:pPr>
                    <w:pStyle w:val="Title"/>
                    <w:jc w:val="both"/>
                    <w:rPr>
                      <w:sz w:val="28"/>
                      <w:szCs w:val="28"/>
                      <w:u w:val="single"/>
                    </w:rPr>
                  </w:pPr>
                  <w:r w:rsidRPr="005C1F11">
                    <w:rPr>
                      <w:b w:val="0"/>
                      <w:bCs w:val="0"/>
                      <w:sz w:val="22"/>
                      <w:szCs w:val="22"/>
                    </w:rPr>
                    <w:t>Total Points</w:t>
                  </w:r>
                </w:p>
              </w:tc>
              <w:tc>
                <w:tcPr>
                  <w:tcW w:w="1176" w:type="dxa"/>
                  <w:shd w:val="clear" w:color="auto" w:fill="auto"/>
                </w:tcPr>
                <w:p w:rsidR="005C1F11" w:rsidRPr="005C1F11" w:rsidRDefault="005C1F11" w:rsidP="005C1F11">
                  <w:pPr>
                    <w:pStyle w:val="Title"/>
                    <w:jc w:val="both"/>
                    <w:rPr>
                      <w:b w:val="0"/>
                      <w:bCs w:val="0"/>
                      <w:sz w:val="22"/>
                      <w:szCs w:val="22"/>
                    </w:rPr>
                  </w:pPr>
                  <w:r w:rsidRPr="005C1F11">
                    <w:rPr>
                      <w:b w:val="0"/>
                      <w:bCs w:val="0"/>
                      <w:sz w:val="22"/>
                      <w:szCs w:val="22"/>
                    </w:rPr>
                    <w:t>100%</w:t>
                  </w:r>
                </w:p>
              </w:tc>
            </w:tr>
          </w:tbl>
          <w:p w:rsidR="005C1F11" w:rsidRPr="005C1F11" w:rsidRDefault="005C1F11" w:rsidP="005C1F11">
            <w:pPr>
              <w:rPr>
                <w:rFonts w:ascii="Times New Roman" w:hAnsi="Times New Roman"/>
                <w:sz w:val="24"/>
              </w:rPr>
            </w:pPr>
          </w:p>
          <w:p w:rsidR="005C1F11" w:rsidRPr="005C1F11" w:rsidRDefault="005C1F11" w:rsidP="005C1F11">
            <w:pPr>
              <w:rPr>
                <w:rFonts w:ascii="Times New Roman" w:hAnsi="Times New Roman"/>
                <w:sz w:val="24"/>
              </w:rPr>
            </w:pPr>
            <w:r w:rsidRPr="005C1F11">
              <w:rPr>
                <w:rFonts w:ascii="Times New Roman" w:hAnsi="Times New Roman"/>
                <w:sz w:val="24"/>
              </w:rPr>
              <w:t>F- Available university services that support achievement in the course:</w:t>
            </w:r>
          </w:p>
          <w:p w:rsidR="004D364A" w:rsidRPr="00F93F1F" w:rsidRDefault="005C1F11" w:rsidP="005C1F11">
            <w:pPr>
              <w:rPr>
                <w:rFonts w:ascii="Times New Roman" w:hAnsi="Times New Roman"/>
                <w:sz w:val="24"/>
              </w:rPr>
            </w:pPr>
            <w:r w:rsidRPr="005C1F11">
              <w:rPr>
                <w:rFonts w:ascii="Times New Roman" w:hAnsi="Times New Roman"/>
                <w:sz w:val="24"/>
              </w:rPr>
              <w:t xml:space="preserve">Students account on E-learning, and Microsoft teams </w:t>
            </w:r>
          </w:p>
        </w:tc>
      </w:tr>
    </w:tbl>
    <w:p w:rsidR="00DE602A" w:rsidRPr="00F93F1F" w:rsidRDefault="00DE602A" w:rsidP="00DE602A">
      <w:pPr>
        <w:rPr>
          <w:rFonts w:ascii="Times New Roman" w:hAnsi="Times New Roman"/>
          <w:sz w:val="24"/>
        </w:rPr>
      </w:pPr>
    </w:p>
    <w:p w:rsidR="006603B4" w:rsidRDefault="006603B4" w:rsidP="00DE602A">
      <w:pPr>
        <w:rPr>
          <w:rFonts w:ascii="Times New Roman" w:hAnsi="Times New Roman"/>
          <w:sz w:val="24"/>
          <w:rtl/>
        </w:rPr>
      </w:pPr>
    </w:p>
    <w:p w:rsidR="006603B4" w:rsidRDefault="006603B4" w:rsidP="00DE602A">
      <w:pPr>
        <w:rPr>
          <w:rFonts w:ascii="Times New Roman" w:hAnsi="Times New Roman"/>
          <w:sz w:val="24"/>
          <w:rtl/>
        </w:rPr>
      </w:pPr>
    </w:p>
    <w:p w:rsidR="006603B4" w:rsidRPr="00F93F1F" w:rsidRDefault="006603B4"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24. Required equipment: ( </w:t>
      </w:r>
      <w:r w:rsidRPr="00F93F1F">
        <w:rPr>
          <w:rFonts w:ascii="Times New Roman" w:hAnsi="Times New Roman"/>
          <w:sz w:val="24"/>
        </w:rPr>
        <w:t>Facilities, Tools, Labs, Training….)</w:t>
      </w:r>
    </w:p>
    <w:p w:rsidR="00DE602A" w:rsidRPr="00F93F1F" w:rsidRDefault="00DE602A" w:rsidP="00DE602A">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blPrEx>
          <w:tblCellMar>
            <w:top w:w="0" w:type="dxa"/>
            <w:bottom w:w="0" w:type="dxa"/>
          </w:tblCellMar>
        </w:tblPrEx>
        <w:trPr>
          <w:trHeight w:val="833"/>
        </w:trPr>
        <w:tc>
          <w:tcPr>
            <w:tcW w:w="10008" w:type="dxa"/>
            <w:tcBorders>
              <w:bottom w:val="single" w:sz="4" w:space="0" w:color="auto"/>
            </w:tcBorders>
          </w:tcPr>
          <w:p w:rsidR="004D364A" w:rsidRPr="00F93F1F" w:rsidRDefault="004D364A" w:rsidP="00DE602A">
            <w:pPr>
              <w:rPr>
                <w:rFonts w:ascii="Times New Roman" w:hAnsi="Times New Roman"/>
                <w:sz w:val="24"/>
              </w:rPr>
            </w:pPr>
          </w:p>
          <w:p w:rsidR="004D364A" w:rsidRPr="00F93F1F" w:rsidRDefault="005C1F11" w:rsidP="00DE602A">
            <w:pPr>
              <w:rPr>
                <w:rFonts w:ascii="Times New Roman" w:hAnsi="Times New Roman"/>
                <w:sz w:val="24"/>
              </w:rPr>
            </w:pPr>
            <w:r>
              <w:rPr>
                <w:rFonts w:ascii="Times New Roman" w:hAnsi="Times New Roman"/>
                <w:sz w:val="24"/>
              </w:rPr>
              <w:t>We need reproductive tract to allow students to apply the AI</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tc>
      </w:tr>
    </w:tbl>
    <w:p w:rsidR="004D364A" w:rsidRDefault="004D364A" w:rsidP="00DE602A">
      <w:pPr>
        <w:rPr>
          <w:rFonts w:ascii="Times New Roman" w:hAnsi="Times New Roman"/>
          <w:sz w:val="24"/>
        </w:rPr>
      </w:pPr>
    </w:p>
    <w:p w:rsidR="005C1F11" w:rsidRDefault="005C1F11" w:rsidP="00DE602A">
      <w:pPr>
        <w:rPr>
          <w:rFonts w:ascii="Times New Roman" w:hAnsi="Times New Roman"/>
          <w:sz w:val="24"/>
        </w:rPr>
      </w:pPr>
    </w:p>
    <w:p w:rsidR="005C1F11" w:rsidRDefault="005C1F11" w:rsidP="00DE602A">
      <w:pPr>
        <w:rPr>
          <w:rFonts w:ascii="Times New Roman" w:hAnsi="Times New Roman"/>
          <w:sz w:val="24"/>
        </w:rPr>
      </w:pPr>
    </w:p>
    <w:p w:rsidR="005C1F11" w:rsidRDefault="005C1F11" w:rsidP="00DE602A">
      <w:pPr>
        <w:rPr>
          <w:rFonts w:ascii="Times New Roman" w:hAnsi="Times New Roman"/>
          <w:sz w:val="24"/>
        </w:rPr>
      </w:pPr>
    </w:p>
    <w:p w:rsidR="005C1F11" w:rsidRDefault="005C1F11" w:rsidP="00DE602A">
      <w:pPr>
        <w:rPr>
          <w:rFonts w:ascii="Times New Roman" w:hAnsi="Times New Roman"/>
          <w:sz w:val="24"/>
        </w:rPr>
      </w:pPr>
    </w:p>
    <w:p w:rsidR="005C1F11" w:rsidRDefault="005C1F11" w:rsidP="00DE602A">
      <w:pPr>
        <w:rPr>
          <w:rFonts w:ascii="Times New Roman" w:hAnsi="Times New Roman"/>
          <w:sz w:val="24"/>
        </w:rPr>
      </w:pPr>
    </w:p>
    <w:p w:rsidR="005C1F11" w:rsidRPr="00F93F1F" w:rsidRDefault="005C1F11"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lastRenderedPageBreak/>
        <w:t>2</w:t>
      </w:r>
      <w:r w:rsidRPr="00F93F1F">
        <w:rPr>
          <w:rFonts w:ascii="Times New Roman" w:hAnsi="Times New Roman"/>
          <w:b/>
          <w:bCs/>
          <w:sz w:val="24"/>
          <w:rtl/>
        </w:rPr>
        <w:t>5</w:t>
      </w:r>
      <w:r w:rsidRPr="00F93F1F">
        <w:rPr>
          <w:rFonts w:ascii="Times New Roman" w:hAnsi="Times New Roman"/>
          <w:b/>
          <w:bCs/>
          <w:sz w:val="24"/>
        </w:rPr>
        <w:t xml:space="preserve">. References: </w:t>
      </w:r>
    </w:p>
    <w:p w:rsidR="004D364A" w:rsidRPr="00F93F1F"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F93F1F" w:rsidRDefault="004D364A" w:rsidP="00DE602A">
            <w:pPr>
              <w:rPr>
                <w:rFonts w:ascii="Times New Roman" w:hAnsi="Times New Roman"/>
                <w:sz w:val="24"/>
              </w:rPr>
            </w:pPr>
          </w:p>
          <w:p w:rsidR="005C1F11" w:rsidRPr="005C1F11" w:rsidRDefault="005C1F11" w:rsidP="005C1F11">
            <w:pPr>
              <w:pStyle w:val="Header"/>
              <w:tabs>
                <w:tab w:val="clear" w:pos="4153"/>
                <w:tab w:val="clear" w:pos="8306"/>
                <w:tab w:val="left" w:pos="-90"/>
              </w:tabs>
              <w:ind w:left="589" w:hanging="547"/>
              <w:jc w:val="both"/>
              <w:rPr>
                <w:rFonts w:ascii="Times New Roman" w:hAnsi="Times New Roman"/>
                <w:sz w:val="24"/>
                <w:lang w:bidi="ar-JO"/>
              </w:rPr>
            </w:pPr>
            <w:r w:rsidRPr="005C1F11">
              <w:rPr>
                <w:rFonts w:ascii="Times New Roman" w:hAnsi="Times New Roman"/>
                <w:sz w:val="24"/>
                <w:lang w:bidi="ar-JO"/>
              </w:rPr>
              <w:t xml:space="preserve">A- Main Reference </w:t>
            </w:r>
          </w:p>
          <w:p w:rsidR="005C1F11" w:rsidRPr="0007363E" w:rsidRDefault="005C1F11" w:rsidP="00821159">
            <w:pPr>
              <w:pStyle w:val="ListParagraph"/>
              <w:numPr>
                <w:ilvl w:val="0"/>
                <w:numId w:val="20"/>
              </w:numPr>
              <w:tabs>
                <w:tab w:val="right" w:pos="360"/>
              </w:tabs>
              <w:spacing w:before="120"/>
              <w:ind w:left="720" w:right="720"/>
              <w:jc w:val="lowKashida"/>
              <w:rPr>
                <w:sz w:val="22"/>
                <w:szCs w:val="22"/>
              </w:rPr>
            </w:pPr>
            <w:r w:rsidRPr="0007363E">
              <w:rPr>
                <w:sz w:val="22"/>
                <w:szCs w:val="22"/>
              </w:rPr>
              <w:t xml:space="preserve">Joe Bearden, H and Fuquay, J.W. </w:t>
            </w:r>
            <w:r w:rsidRPr="0007363E">
              <w:rPr>
                <w:sz w:val="22"/>
                <w:szCs w:val="22"/>
                <w:u w:val="single"/>
              </w:rPr>
              <w:t>Applied Animal Reproduction</w:t>
            </w:r>
            <w:r w:rsidRPr="0007363E">
              <w:rPr>
                <w:sz w:val="22"/>
                <w:szCs w:val="22"/>
              </w:rPr>
              <w:t>. Fourth Edition. Asimon and Schuster Company. New Jersey. 2004.</w:t>
            </w:r>
          </w:p>
          <w:p w:rsidR="005C1F11" w:rsidRPr="005C1F11" w:rsidRDefault="005C1F11" w:rsidP="005C1F11">
            <w:pPr>
              <w:pStyle w:val="Header"/>
              <w:tabs>
                <w:tab w:val="clear" w:pos="4153"/>
                <w:tab w:val="clear" w:pos="8306"/>
                <w:tab w:val="left" w:pos="-90"/>
              </w:tabs>
              <w:ind w:left="589" w:hanging="547"/>
              <w:jc w:val="both"/>
              <w:rPr>
                <w:rFonts w:ascii="Times New Roman" w:hAnsi="Times New Roman"/>
                <w:sz w:val="24"/>
                <w:lang w:bidi="ar-JO"/>
              </w:rPr>
            </w:pPr>
          </w:p>
          <w:p w:rsidR="005C1F11" w:rsidRPr="005C1F11" w:rsidRDefault="005C1F11" w:rsidP="005C1F11">
            <w:pPr>
              <w:pStyle w:val="Header"/>
              <w:tabs>
                <w:tab w:val="clear" w:pos="4153"/>
                <w:tab w:val="clear" w:pos="8306"/>
                <w:tab w:val="left" w:pos="-90"/>
              </w:tabs>
              <w:ind w:left="589" w:hanging="547"/>
              <w:jc w:val="both"/>
              <w:rPr>
                <w:rFonts w:ascii="Times New Roman" w:hAnsi="Times New Roman"/>
                <w:sz w:val="24"/>
                <w:lang w:bidi="ar-JO"/>
              </w:rPr>
            </w:pPr>
            <w:r w:rsidRPr="005C1F11">
              <w:rPr>
                <w:rFonts w:ascii="Times New Roman" w:hAnsi="Times New Roman"/>
                <w:sz w:val="24"/>
                <w:lang w:bidi="ar-JO"/>
              </w:rPr>
              <w:t>B- Recommended books, materials and media:</w:t>
            </w:r>
          </w:p>
          <w:p w:rsidR="005C1F11" w:rsidRDefault="005C1F11" w:rsidP="00821159">
            <w:pPr>
              <w:numPr>
                <w:ilvl w:val="0"/>
                <w:numId w:val="21"/>
              </w:numPr>
              <w:tabs>
                <w:tab w:val="right" w:pos="720"/>
              </w:tabs>
              <w:spacing w:before="120"/>
              <w:ind w:left="630" w:hanging="270"/>
              <w:jc w:val="lowKashida"/>
              <w:rPr>
                <w:sz w:val="22"/>
                <w:szCs w:val="22"/>
              </w:rPr>
            </w:pPr>
            <w:r w:rsidRPr="00CB6F96">
              <w:rPr>
                <w:sz w:val="22"/>
                <w:szCs w:val="22"/>
              </w:rPr>
              <w:t xml:space="preserve">Barth, A.D and OKO, R. J. </w:t>
            </w:r>
            <w:r w:rsidRPr="00CB6F96">
              <w:rPr>
                <w:sz w:val="22"/>
                <w:szCs w:val="22"/>
                <w:u w:val="single"/>
              </w:rPr>
              <w:t>Abnormal Morphology of Bovine Spermatozoa Insemination</w:t>
            </w:r>
            <w:r w:rsidRPr="00CB6F96">
              <w:rPr>
                <w:sz w:val="22"/>
                <w:szCs w:val="22"/>
              </w:rPr>
              <w:t xml:space="preserve"> First Edition. </w:t>
            </w:r>
            <w:smartTag w:uri="urn:schemas-microsoft-com:office:smarttags" w:element="place">
              <w:smartTag w:uri="urn:schemas-microsoft-com:office:smarttags" w:element="PlaceName">
                <w:r w:rsidRPr="00CB6F96">
                  <w:rPr>
                    <w:sz w:val="22"/>
                    <w:szCs w:val="22"/>
                  </w:rPr>
                  <w:t>Iowa</w:t>
                </w:r>
              </w:smartTag>
              <w:r w:rsidRPr="00CB6F96">
                <w:rPr>
                  <w:sz w:val="22"/>
                  <w:szCs w:val="22"/>
                </w:rPr>
                <w:t xml:space="preserve"> </w:t>
              </w:r>
              <w:smartTag w:uri="urn:schemas-microsoft-com:office:smarttags" w:element="PlaceType">
                <w:r w:rsidRPr="00CB6F96">
                  <w:rPr>
                    <w:sz w:val="22"/>
                    <w:szCs w:val="22"/>
                  </w:rPr>
                  <w:t>State</w:t>
                </w:r>
              </w:smartTag>
              <w:r w:rsidRPr="00CB6F96">
                <w:rPr>
                  <w:sz w:val="22"/>
                  <w:szCs w:val="22"/>
                </w:rPr>
                <w:t xml:space="preserve"> </w:t>
              </w:r>
              <w:smartTag w:uri="urn:schemas-microsoft-com:office:smarttags" w:element="PlaceType">
                <w:r w:rsidRPr="00CB6F96">
                  <w:rPr>
                    <w:sz w:val="22"/>
                    <w:szCs w:val="22"/>
                  </w:rPr>
                  <w:t>University</w:t>
                </w:r>
              </w:smartTag>
            </w:smartTag>
            <w:r w:rsidRPr="00CB6F96">
              <w:rPr>
                <w:sz w:val="22"/>
                <w:szCs w:val="22"/>
              </w:rPr>
              <w:t>. 1989.</w:t>
            </w:r>
          </w:p>
          <w:p w:rsidR="005C1F11" w:rsidRDefault="005C1F11" w:rsidP="00821159">
            <w:pPr>
              <w:numPr>
                <w:ilvl w:val="0"/>
                <w:numId w:val="21"/>
              </w:numPr>
              <w:tabs>
                <w:tab w:val="right" w:pos="720"/>
              </w:tabs>
              <w:spacing w:before="120"/>
              <w:ind w:left="630" w:hanging="270"/>
              <w:jc w:val="lowKashida"/>
              <w:rPr>
                <w:sz w:val="22"/>
                <w:szCs w:val="22"/>
              </w:rPr>
            </w:pPr>
            <w:r w:rsidRPr="0007363E">
              <w:rPr>
                <w:sz w:val="22"/>
                <w:szCs w:val="22"/>
              </w:rPr>
              <w:t xml:space="preserve">Hafez, B and Hafez, E.S.E. </w:t>
            </w:r>
            <w:r w:rsidRPr="0007363E">
              <w:rPr>
                <w:sz w:val="22"/>
                <w:szCs w:val="22"/>
                <w:u w:val="single"/>
              </w:rPr>
              <w:t>Reproduction in Farm Animals</w:t>
            </w:r>
            <w:r w:rsidRPr="0007363E">
              <w:rPr>
                <w:sz w:val="22"/>
                <w:szCs w:val="22"/>
              </w:rPr>
              <w:t>. 7th Edition. Lea and Febiger, Phyladelphia. 2000.</w:t>
            </w:r>
          </w:p>
          <w:p w:rsidR="005C1F11" w:rsidRDefault="005C1F11" w:rsidP="00821159">
            <w:pPr>
              <w:numPr>
                <w:ilvl w:val="0"/>
                <w:numId w:val="21"/>
              </w:numPr>
              <w:tabs>
                <w:tab w:val="right" w:pos="720"/>
              </w:tabs>
              <w:spacing w:before="120"/>
              <w:ind w:left="630" w:hanging="270"/>
              <w:jc w:val="lowKashida"/>
              <w:rPr>
                <w:sz w:val="22"/>
                <w:szCs w:val="22"/>
              </w:rPr>
            </w:pPr>
            <w:r w:rsidRPr="0007363E">
              <w:rPr>
                <w:sz w:val="22"/>
                <w:szCs w:val="22"/>
              </w:rPr>
              <w:t>Senger PL. Pathways to pregnancy and parturition. 1</w:t>
            </w:r>
            <w:r w:rsidRPr="0007363E">
              <w:rPr>
                <w:sz w:val="22"/>
                <w:szCs w:val="22"/>
                <w:vertAlign w:val="superscript"/>
              </w:rPr>
              <w:t>st</w:t>
            </w:r>
            <w:r w:rsidRPr="0007363E">
              <w:rPr>
                <w:sz w:val="22"/>
                <w:szCs w:val="22"/>
              </w:rPr>
              <w:t xml:space="preserve"> edition. Pullman, WA: Current Conceptions, Inc.; 2003.</w:t>
            </w:r>
          </w:p>
          <w:p w:rsidR="005C1F11" w:rsidRPr="0007363E" w:rsidRDefault="005C1F11" w:rsidP="00821159">
            <w:pPr>
              <w:numPr>
                <w:ilvl w:val="0"/>
                <w:numId w:val="21"/>
              </w:numPr>
              <w:tabs>
                <w:tab w:val="right" w:pos="720"/>
              </w:tabs>
              <w:spacing w:before="120"/>
              <w:ind w:left="630" w:hanging="270"/>
              <w:jc w:val="lowKashida"/>
              <w:rPr>
                <w:sz w:val="22"/>
                <w:szCs w:val="22"/>
              </w:rPr>
            </w:pPr>
            <w:r w:rsidRPr="0007363E">
              <w:rPr>
                <w:sz w:val="22"/>
                <w:szCs w:val="22"/>
              </w:rPr>
              <w:t>Ball PJH, and Peters AR. Reproduction in Cattle. Third Edition. Blackwell Publishing; 2004.</w:t>
            </w:r>
          </w:p>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6</w:t>
      </w:r>
      <w:r w:rsidRPr="00F93F1F">
        <w:rPr>
          <w:rFonts w:ascii="Times New Roman" w:hAnsi="Times New Roman"/>
          <w:b/>
          <w:bCs/>
          <w:sz w:val="24"/>
        </w:rPr>
        <w:t>. Additional information:</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blPrEx>
          <w:tblCellMar>
            <w:top w:w="0" w:type="dxa"/>
            <w:bottom w:w="0" w:type="dxa"/>
          </w:tblCellMar>
        </w:tblPrEx>
        <w:tc>
          <w:tcPr>
            <w:tcW w:w="10008" w:type="dxa"/>
          </w:tcPr>
          <w:p w:rsidR="004D364A" w:rsidRPr="00F93F1F" w:rsidRDefault="004D364A" w:rsidP="00DE602A">
            <w:pPr>
              <w:rPr>
                <w:rFonts w:ascii="Times New Roman" w:hAnsi="Times New Roman"/>
                <w:sz w:val="24"/>
              </w:rPr>
            </w:pPr>
          </w:p>
          <w:p w:rsidR="005C1F11" w:rsidRPr="005C1F11" w:rsidRDefault="005C1F11" w:rsidP="005C1F11">
            <w:pPr>
              <w:ind w:left="70"/>
              <w:jc w:val="both"/>
              <w:rPr>
                <w:rFonts w:ascii="Times New Roman" w:hAnsi="Times New Roman"/>
                <w:b/>
                <w:bCs/>
                <w:sz w:val="24"/>
              </w:rPr>
            </w:pPr>
            <w:r w:rsidRPr="005C1F11">
              <w:rPr>
                <w:rFonts w:ascii="Times New Roman" w:hAnsi="Times New Roman"/>
                <w:b/>
                <w:bCs/>
                <w:sz w:val="24"/>
                <w:u w:val="single"/>
              </w:rPr>
              <w:t>Study Questions</w:t>
            </w:r>
            <w:r w:rsidRPr="005C1F11">
              <w:rPr>
                <w:rFonts w:ascii="Times New Roman" w:hAnsi="Times New Roman"/>
                <w:i/>
                <w:sz w:val="24"/>
              </w:rPr>
              <w:t xml:space="preserve"> (Extra Credit)</w:t>
            </w:r>
            <w:r w:rsidRPr="005C1F11">
              <w:rPr>
                <w:rFonts w:ascii="Times New Roman" w:hAnsi="Times New Roman"/>
                <w:sz w:val="24"/>
              </w:rPr>
              <w:t xml:space="preserve">:  Extra credit points can be earned by submitting quiz/exam-type questions related to the lecture material, including the associated answer.  Questions will be sent to E-learning to serve as a study aid for all students.  </w:t>
            </w:r>
            <w:r w:rsidRPr="005C1F11">
              <w:rPr>
                <w:rFonts w:ascii="Times New Roman" w:hAnsi="Times New Roman"/>
                <w:b/>
                <w:i/>
                <w:sz w:val="24"/>
              </w:rPr>
              <w:t xml:space="preserve">Questions are due at 10:30 AM on Sunday.  </w:t>
            </w:r>
            <w:r w:rsidRPr="005C1F11">
              <w:rPr>
                <w:rFonts w:ascii="Times New Roman" w:hAnsi="Times New Roman"/>
                <w:sz w:val="24"/>
              </w:rPr>
              <w:t xml:space="preserve">Each question needs to be written for the course content that has been presented since the most recent quiz/exam content.  The instructor will notify the class each week (in class and/or via email through E-learning) of the specific content that must be addressed.  Approved question types include multiple choice.  Students can earn up to 0.5 bonus point each week in which a question is submitted.  No points will be awarded for late submissions.  Students that have an excused absence covering multiple days in a week may contact the instructor to discuss possible accommodations. </w:t>
            </w:r>
            <w:r w:rsidRPr="005C1F11">
              <w:rPr>
                <w:rFonts w:ascii="Times New Roman" w:hAnsi="Times New Roman"/>
                <w:b/>
                <w:bCs/>
                <w:sz w:val="24"/>
              </w:rPr>
              <w:t>At the end, every student can earn 2 points extra.</w:t>
            </w:r>
          </w:p>
          <w:p w:rsidR="005C1F11" w:rsidRPr="005C1F11" w:rsidRDefault="005C1F11" w:rsidP="005C1F11">
            <w:pPr>
              <w:ind w:right="70"/>
              <w:jc w:val="both"/>
              <w:rPr>
                <w:rFonts w:ascii="Times New Roman" w:hAnsi="Times New Roman"/>
                <w:b/>
                <w:sz w:val="24"/>
              </w:rPr>
            </w:pPr>
          </w:p>
          <w:p w:rsidR="005C1F11" w:rsidRPr="005C1F11" w:rsidRDefault="005C1F11" w:rsidP="005C1F11">
            <w:pPr>
              <w:ind w:right="70"/>
              <w:jc w:val="both"/>
              <w:rPr>
                <w:rFonts w:ascii="Times New Roman" w:hAnsi="Times New Roman"/>
                <w:b/>
                <w:sz w:val="24"/>
              </w:rPr>
            </w:pPr>
          </w:p>
          <w:p w:rsidR="005C1F11" w:rsidRPr="005C1F11" w:rsidRDefault="005C1F11" w:rsidP="005C1F11">
            <w:pPr>
              <w:ind w:right="70"/>
              <w:jc w:val="both"/>
              <w:rPr>
                <w:rFonts w:ascii="Times New Roman" w:hAnsi="Times New Roman"/>
                <w:sz w:val="24"/>
              </w:rPr>
            </w:pPr>
            <w:r w:rsidRPr="005C1F11">
              <w:rPr>
                <w:rFonts w:ascii="Times New Roman" w:hAnsi="Times New Roman"/>
                <w:b/>
                <w:sz w:val="24"/>
              </w:rPr>
              <w:t xml:space="preserve">Guidelines for Answering </w:t>
            </w:r>
          </w:p>
          <w:p w:rsidR="005C1F11" w:rsidRPr="005C1F11" w:rsidRDefault="005C1F11" w:rsidP="005C1F11">
            <w:pPr>
              <w:ind w:right="70"/>
              <w:jc w:val="both"/>
              <w:outlineLvl w:val="0"/>
              <w:rPr>
                <w:rFonts w:ascii="Times New Roman" w:hAnsi="Times New Roman"/>
                <w:b/>
                <w:bCs/>
                <w:sz w:val="24"/>
                <w:u w:val="single"/>
              </w:rPr>
            </w:pPr>
            <w:r w:rsidRPr="005C1F11">
              <w:rPr>
                <w:rFonts w:ascii="Times New Roman" w:hAnsi="Times New Roman"/>
                <w:b/>
                <w:bCs/>
                <w:sz w:val="24"/>
                <w:u w:val="single"/>
              </w:rPr>
              <w:t>Short Answer</w:t>
            </w:r>
          </w:p>
          <w:p w:rsidR="005C1F11" w:rsidRPr="005C1F11" w:rsidRDefault="005C1F11" w:rsidP="005C1F11">
            <w:pPr>
              <w:ind w:right="70"/>
              <w:jc w:val="both"/>
              <w:rPr>
                <w:rFonts w:ascii="Times New Roman" w:hAnsi="Times New Roman"/>
                <w:sz w:val="24"/>
              </w:rPr>
            </w:pPr>
            <w:r w:rsidRPr="005C1F11">
              <w:rPr>
                <w:rFonts w:ascii="Times New Roman" w:hAnsi="Times New Roman"/>
                <w:sz w:val="24"/>
              </w:rPr>
              <w:t>Read the questions CAREFULLY!  Ask yourself, what are they specifically asking?  Overall, give a specific, clear, to the point explanation</w:t>
            </w:r>
          </w:p>
          <w:p w:rsidR="005C1F11" w:rsidRPr="005C1F11" w:rsidRDefault="005C1F11" w:rsidP="005C1F11">
            <w:pPr>
              <w:ind w:right="70"/>
              <w:jc w:val="both"/>
              <w:rPr>
                <w:rFonts w:ascii="Times New Roman" w:hAnsi="Times New Roman"/>
                <w:i/>
                <w:sz w:val="24"/>
              </w:rPr>
            </w:pPr>
            <w:r w:rsidRPr="005C1F11">
              <w:rPr>
                <w:rFonts w:ascii="Times New Roman" w:hAnsi="Times New Roman"/>
                <w:i/>
                <w:sz w:val="24"/>
              </w:rPr>
              <w:t>How to do that:</w:t>
            </w:r>
          </w:p>
          <w:p w:rsidR="005C1F11" w:rsidRPr="005C1F11" w:rsidRDefault="005C1F11" w:rsidP="00821159">
            <w:pPr>
              <w:numPr>
                <w:ilvl w:val="0"/>
                <w:numId w:val="22"/>
              </w:numPr>
              <w:ind w:right="70"/>
              <w:jc w:val="both"/>
              <w:rPr>
                <w:rFonts w:ascii="Times New Roman" w:hAnsi="Times New Roman"/>
                <w:sz w:val="24"/>
              </w:rPr>
            </w:pPr>
            <w:r w:rsidRPr="005C1F11">
              <w:rPr>
                <w:rFonts w:ascii="Times New Roman" w:hAnsi="Times New Roman"/>
                <w:sz w:val="24"/>
              </w:rPr>
              <w:t>Get right to the point.  Don’t rewrite the question!</w:t>
            </w:r>
          </w:p>
          <w:p w:rsidR="005C1F11" w:rsidRPr="005C1F11" w:rsidRDefault="005C1F11" w:rsidP="00821159">
            <w:pPr>
              <w:numPr>
                <w:ilvl w:val="0"/>
                <w:numId w:val="22"/>
              </w:numPr>
              <w:ind w:right="70"/>
              <w:jc w:val="both"/>
              <w:rPr>
                <w:rFonts w:ascii="Times New Roman" w:hAnsi="Times New Roman"/>
                <w:sz w:val="24"/>
              </w:rPr>
            </w:pPr>
            <w:r w:rsidRPr="005C1F11">
              <w:rPr>
                <w:rFonts w:ascii="Times New Roman" w:hAnsi="Times New Roman"/>
                <w:sz w:val="24"/>
              </w:rPr>
              <w:t xml:space="preserve">Answer in specific terms, not in general.  A good way to do this is to use examples (e.g. from the readings or class discussions).  </w:t>
            </w:r>
          </w:p>
          <w:p w:rsidR="005C1F11" w:rsidRPr="005C1F11" w:rsidRDefault="005C1F11" w:rsidP="00821159">
            <w:pPr>
              <w:numPr>
                <w:ilvl w:val="0"/>
                <w:numId w:val="22"/>
              </w:numPr>
              <w:ind w:right="70"/>
              <w:jc w:val="both"/>
              <w:rPr>
                <w:rFonts w:ascii="Times New Roman" w:hAnsi="Times New Roman"/>
                <w:sz w:val="24"/>
              </w:rPr>
            </w:pPr>
            <w:r w:rsidRPr="005C1F11">
              <w:rPr>
                <w:rFonts w:ascii="Times New Roman" w:hAnsi="Times New Roman"/>
                <w:sz w:val="24"/>
              </w:rPr>
              <w:t xml:space="preserve">When using examples, make sure that it is clear why you are using that particular example to answer the question. Make sure that all examples are scientifically sound and are explained using appropriate scientific terms. </w:t>
            </w:r>
          </w:p>
          <w:p w:rsidR="005C1F11" w:rsidRPr="005C1F11" w:rsidRDefault="005C1F11" w:rsidP="00821159">
            <w:pPr>
              <w:numPr>
                <w:ilvl w:val="0"/>
                <w:numId w:val="22"/>
              </w:numPr>
              <w:ind w:right="70"/>
              <w:jc w:val="both"/>
              <w:rPr>
                <w:rFonts w:ascii="Times New Roman" w:hAnsi="Times New Roman"/>
                <w:sz w:val="24"/>
              </w:rPr>
            </w:pPr>
            <w:r w:rsidRPr="005C1F11">
              <w:rPr>
                <w:rFonts w:ascii="Times New Roman" w:hAnsi="Times New Roman"/>
                <w:sz w:val="24"/>
              </w:rPr>
              <w:t>When making general statements, such as “with proper information, parks can be greatly improved,” be sure to follow them up with answers to questions such as who, what, why, and how.</w:t>
            </w:r>
          </w:p>
          <w:p w:rsidR="005C1F11" w:rsidRPr="005C1F11" w:rsidRDefault="005C1F11" w:rsidP="00821159">
            <w:pPr>
              <w:numPr>
                <w:ilvl w:val="0"/>
                <w:numId w:val="22"/>
              </w:numPr>
              <w:ind w:right="70"/>
              <w:jc w:val="both"/>
              <w:rPr>
                <w:rFonts w:ascii="Times New Roman" w:hAnsi="Times New Roman"/>
                <w:sz w:val="24"/>
              </w:rPr>
            </w:pPr>
            <w:r w:rsidRPr="005C1F11">
              <w:rPr>
                <w:rFonts w:ascii="Times New Roman" w:hAnsi="Times New Roman"/>
                <w:sz w:val="24"/>
              </w:rPr>
              <w:t>Avoid making all-encompassing statements, such as using the words “all,” “every,” “no one,” etc…unless they are true.</w:t>
            </w:r>
          </w:p>
          <w:p w:rsidR="005C1F11" w:rsidRPr="005C1F11" w:rsidRDefault="005C1F11" w:rsidP="00821159">
            <w:pPr>
              <w:numPr>
                <w:ilvl w:val="0"/>
                <w:numId w:val="22"/>
              </w:numPr>
              <w:ind w:right="70"/>
              <w:jc w:val="both"/>
              <w:rPr>
                <w:rFonts w:ascii="Times New Roman" w:hAnsi="Times New Roman"/>
                <w:sz w:val="24"/>
              </w:rPr>
            </w:pPr>
            <w:r w:rsidRPr="005C1F11">
              <w:rPr>
                <w:rFonts w:ascii="Times New Roman" w:hAnsi="Times New Roman"/>
                <w:sz w:val="24"/>
              </w:rPr>
              <w:lastRenderedPageBreak/>
              <w:t>Be prepared to defend every statement you make with recognized facts.  For example, if you make a statement, follow it up with information from the text, lecture notes, or other recognized authority or a specific example</w:t>
            </w:r>
          </w:p>
          <w:p w:rsidR="005C1F11" w:rsidRPr="005C1F11" w:rsidRDefault="005C1F11" w:rsidP="005C1F11">
            <w:pPr>
              <w:ind w:right="70"/>
              <w:jc w:val="both"/>
              <w:outlineLvl w:val="0"/>
              <w:rPr>
                <w:rFonts w:ascii="Times New Roman" w:hAnsi="Times New Roman"/>
                <w:b/>
                <w:bCs/>
                <w:sz w:val="24"/>
                <w:u w:val="single"/>
              </w:rPr>
            </w:pPr>
          </w:p>
          <w:p w:rsidR="005C1F11" w:rsidRPr="005C1F11" w:rsidRDefault="005C1F11" w:rsidP="005C1F11">
            <w:pPr>
              <w:ind w:right="70"/>
              <w:jc w:val="both"/>
              <w:outlineLvl w:val="0"/>
              <w:rPr>
                <w:rFonts w:ascii="Times New Roman" w:hAnsi="Times New Roman"/>
                <w:b/>
                <w:bCs/>
                <w:sz w:val="24"/>
                <w:u w:val="single"/>
              </w:rPr>
            </w:pPr>
            <w:r w:rsidRPr="005C1F11">
              <w:rPr>
                <w:rFonts w:ascii="Times New Roman" w:hAnsi="Times New Roman"/>
                <w:b/>
                <w:bCs/>
                <w:sz w:val="24"/>
                <w:u w:val="single"/>
              </w:rPr>
              <w:t>True and False</w:t>
            </w:r>
          </w:p>
          <w:p w:rsidR="005C1F11" w:rsidRPr="005C1F11" w:rsidRDefault="005C1F11" w:rsidP="005C1F11">
            <w:pPr>
              <w:ind w:right="70"/>
              <w:jc w:val="both"/>
              <w:rPr>
                <w:rFonts w:ascii="Times New Roman" w:hAnsi="Times New Roman"/>
                <w:iCs/>
                <w:sz w:val="24"/>
              </w:rPr>
            </w:pPr>
            <w:r w:rsidRPr="005C1F11">
              <w:rPr>
                <w:rFonts w:ascii="Times New Roman" w:hAnsi="Times New Roman"/>
                <w:iCs/>
                <w:sz w:val="24"/>
              </w:rPr>
              <w:t>True or False—If it is False then change the sentence to make it true</w:t>
            </w:r>
          </w:p>
          <w:p w:rsidR="005C1F11" w:rsidRPr="005C1F11" w:rsidRDefault="005C1F11" w:rsidP="005C1F11">
            <w:pPr>
              <w:ind w:right="70"/>
              <w:jc w:val="both"/>
              <w:outlineLvl w:val="0"/>
              <w:rPr>
                <w:rFonts w:ascii="Times New Roman" w:hAnsi="Times New Roman"/>
                <w:b/>
                <w:bCs/>
                <w:sz w:val="24"/>
                <w:u w:val="single"/>
              </w:rPr>
            </w:pPr>
          </w:p>
          <w:p w:rsidR="005C1F11" w:rsidRPr="005C1F11" w:rsidRDefault="005C1F11" w:rsidP="005C1F11">
            <w:pPr>
              <w:ind w:right="70"/>
              <w:jc w:val="both"/>
              <w:outlineLvl w:val="0"/>
              <w:rPr>
                <w:rFonts w:ascii="Times New Roman" w:hAnsi="Times New Roman"/>
                <w:b/>
                <w:bCs/>
                <w:sz w:val="24"/>
                <w:u w:val="single"/>
              </w:rPr>
            </w:pPr>
            <w:r w:rsidRPr="005C1F11">
              <w:rPr>
                <w:rFonts w:ascii="Times New Roman" w:hAnsi="Times New Roman"/>
                <w:b/>
                <w:bCs/>
                <w:sz w:val="24"/>
                <w:u w:val="single"/>
              </w:rPr>
              <w:t>Multiple Choice</w:t>
            </w:r>
          </w:p>
          <w:p w:rsidR="005C1F11" w:rsidRPr="005C1F11" w:rsidRDefault="005C1F11" w:rsidP="005C1F11">
            <w:pPr>
              <w:ind w:right="70"/>
              <w:jc w:val="both"/>
              <w:rPr>
                <w:rFonts w:ascii="Times New Roman" w:hAnsi="Times New Roman"/>
                <w:bCs/>
                <w:sz w:val="24"/>
              </w:rPr>
            </w:pPr>
            <w:r w:rsidRPr="005C1F11">
              <w:rPr>
                <w:rFonts w:ascii="Times New Roman" w:hAnsi="Times New Roman"/>
                <w:sz w:val="24"/>
              </w:rPr>
              <w:t>Note that m</w:t>
            </w:r>
            <w:r w:rsidRPr="005C1F11">
              <w:rPr>
                <w:rFonts w:ascii="Times New Roman" w:hAnsi="Times New Roman"/>
                <w:bCs/>
                <w:sz w:val="24"/>
              </w:rPr>
              <w:t>ultiple choice questions can actually be very difficult and are in this course!</w:t>
            </w:r>
          </w:p>
          <w:p w:rsidR="005C1F11" w:rsidRPr="005C1F11" w:rsidRDefault="005C1F11" w:rsidP="005C1F11">
            <w:pPr>
              <w:ind w:right="70"/>
              <w:jc w:val="both"/>
              <w:rPr>
                <w:rFonts w:ascii="Times New Roman" w:hAnsi="Times New Roman"/>
                <w:i/>
                <w:sz w:val="24"/>
              </w:rPr>
            </w:pPr>
            <w:r w:rsidRPr="005C1F11">
              <w:rPr>
                <w:rFonts w:ascii="Times New Roman" w:hAnsi="Times New Roman"/>
                <w:i/>
                <w:sz w:val="24"/>
              </w:rPr>
              <w:t>Studying for a Multiple Choice Test:</w:t>
            </w:r>
          </w:p>
          <w:p w:rsidR="005C1F11" w:rsidRPr="005C1F11" w:rsidRDefault="005C1F11" w:rsidP="00821159">
            <w:pPr>
              <w:numPr>
                <w:ilvl w:val="0"/>
                <w:numId w:val="24"/>
              </w:numPr>
              <w:ind w:right="70"/>
              <w:jc w:val="both"/>
              <w:rPr>
                <w:rFonts w:ascii="Times New Roman" w:hAnsi="Times New Roman"/>
                <w:sz w:val="24"/>
              </w:rPr>
            </w:pPr>
            <w:r w:rsidRPr="005C1F11">
              <w:rPr>
                <w:rFonts w:ascii="Times New Roman" w:hAnsi="Times New Roman"/>
                <w:sz w:val="24"/>
              </w:rPr>
              <w:t xml:space="preserve">Make sure that you identify and </w:t>
            </w:r>
            <w:r w:rsidRPr="005C1F11">
              <w:rPr>
                <w:rFonts w:ascii="Times New Roman" w:hAnsi="Times New Roman"/>
                <w:bCs/>
                <w:sz w:val="24"/>
              </w:rPr>
              <w:t>understand thoroughly everything that your instructor emphasized in class</w:t>
            </w:r>
            <w:r w:rsidRPr="005C1F11">
              <w:rPr>
                <w:rFonts w:ascii="Times New Roman" w:hAnsi="Times New Roman"/>
                <w:sz w:val="24"/>
              </w:rPr>
              <w:t>.</w:t>
            </w:r>
          </w:p>
          <w:p w:rsidR="005C1F11" w:rsidRPr="005C1F11" w:rsidRDefault="005C1F11" w:rsidP="00821159">
            <w:pPr>
              <w:numPr>
                <w:ilvl w:val="0"/>
                <w:numId w:val="24"/>
              </w:numPr>
              <w:ind w:right="70"/>
              <w:jc w:val="both"/>
              <w:rPr>
                <w:rFonts w:ascii="Times New Roman" w:hAnsi="Times New Roman"/>
                <w:sz w:val="24"/>
              </w:rPr>
            </w:pPr>
            <w:r w:rsidRPr="005C1F11">
              <w:rPr>
                <w:rFonts w:ascii="Times New Roman" w:hAnsi="Times New Roman"/>
                <w:iCs/>
                <w:sz w:val="24"/>
              </w:rPr>
              <w:t>Pay particular attention to fundamental terms and concepts that describe important events or features, or that tie related ideas and observations together. These are the items that most commonly appear on multiple choice exams.</w:t>
            </w:r>
            <w:r w:rsidRPr="005C1F11">
              <w:rPr>
                <w:rFonts w:ascii="Times New Roman" w:hAnsi="Times New Roman"/>
                <w:sz w:val="24"/>
              </w:rPr>
              <w:t xml:space="preserve"> </w:t>
            </w:r>
          </w:p>
          <w:p w:rsidR="005C1F11" w:rsidRPr="005C1F11" w:rsidRDefault="005C1F11" w:rsidP="00821159">
            <w:pPr>
              <w:numPr>
                <w:ilvl w:val="0"/>
                <w:numId w:val="24"/>
              </w:numPr>
              <w:ind w:right="70"/>
              <w:jc w:val="both"/>
              <w:rPr>
                <w:rFonts w:ascii="Times New Roman" w:hAnsi="Times New Roman"/>
                <w:sz w:val="24"/>
              </w:rPr>
            </w:pPr>
            <w:r w:rsidRPr="005C1F11">
              <w:rPr>
                <w:rFonts w:ascii="Times New Roman" w:hAnsi="Times New Roman"/>
                <w:sz w:val="24"/>
              </w:rPr>
              <w:t xml:space="preserve">As you study your class notes and your assigned readings, </w:t>
            </w:r>
            <w:r w:rsidRPr="005C1F11">
              <w:rPr>
                <w:rFonts w:ascii="Times New Roman" w:hAnsi="Times New Roman"/>
                <w:bCs/>
                <w:sz w:val="24"/>
              </w:rPr>
              <w:t>make lists and tables</w:t>
            </w:r>
            <w:r w:rsidRPr="005C1F11">
              <w:rPr>
                <w:rFonts w:ascii="Times New Roman" w:hAnsi="Times New Roman"/>
                <w:sz w:val="24"/>
              </w:rPr>
              <w:t xml:space="preserve">. </w:t>
            </w:r>
            <w:r w:rsidRPr="005C1F11">
              <w:rPr>
                <w:rFonts w:ascii="Times New Roman" w:hAnsi="Times New Roman"/>
                <w:iCs/>
                <w:sz w:val="24"/>
              </w:rPr>
              <w:t>Concentrate on understanding multi-step processes, and on ideas, events, or objects that form natural sequences or groupings. Look for similarities and differences that might be used to distinguish correct choices from distracters on an exam.</w:t>
            </w:r>
            <w:r w:rsidRPr="005C1F11">
              <w:rPr>
                <w:rFonts w:ascii="Times New Roman" w:hAnsi="Times New Roman"/>
                <w:sz w:val="24"/>
              </w:rPr>
              <w:t xml:space="preserve"> </w:t>
            </w:r>
          </w:p>
          <w:p w:rsidR="005C1F11" w:rsidRPr="005C1F11" w:rsidRDefault="005C1F11" w:rsidP="00821159">
            <w:pPr>
              <w:numPr>
                <w:ilvl w:val="0"/>
                <w:numId w:val="24"/>
              </w:numPr>
              <w:ind w:right="70"/>
              <w:jc w:val="both"/>
              <w:rPr>
                <w:rFonts w:ascii="Times New Roman" w:hAnsi="Times New Roman"/>
                <w:sz w:val="24"/>
              </w:rPr>
            </w:pPr>
            <w:r w:rsidRPr="005C1F11">
              <w:rPr>
                <w:rFonts w:ascii="Times New Roman" w:hAnsi="Times New Roman"/>
                <w:sz w:val="24"/>
              </w:rPr>
              <w:t xml:space="preserve">If your textbook highlights new vocabulary or key definitions, be sure that you understand them. Sometimes new words and concepts are collected at the end of a chapter. Check to be sure that you have not left any out by mistake. </w:t>
            </w:r>
          </w:p>
          <w:p w:rsidR="005C1F11" w:rsidRPr="005C1F11" w:rsidRDefault="005C1F11" w:rsidP="00821159">
            <w:pPr>
              <w:numPr>
                <w:ilvl w:val="0"/>
                <w:numId w:val="24"/>
              </w:numPr>
              <w:ind w:right="70"/>
              <w:jc w:val="both"/>
              <w:rPr>
                <w:rFonts w:ascii="Times New Roman" w:hAnsi="Times New Roman"/>
                <w:sz w:val="24"/>
              </w:rPr>
            </w:pPr>
            <w:r w:rsidRPr="005C1F11">
              <w:rPr>
                <w:rFonts w:ascii="Times New Roman" w:hAnsi="Times New Roman"/>
                <w:sz w:val="24"/>
              </w:rPr>
              <w:t>Brainstorm possible questions with several other students who are also taking the course. Practice on sample questions provided at the ends of each chapter in your book</w:t>
            </w:r>
          </w:p>
          <w:p w:rsidR="005C1F11" w:rsidRPr="005C1F11" w:rsidRDefault="005C1F11" w:rsidP="005C1F11">
            <w:pPr>
              <w:ind w:right="70"/>
              <w:jc w:val="both"/>
              <w:rPr>
                <w:rFonts w:ascii="Times New Roman" w:hAnsi="Times New Roman"/>
                <w:sz w:val="24"/>
              </w:rPr>
            </w:pPr>
            <w:r w:rsidRPr="005C1F11">
              <w:rPr>
                <w:rFonts w:ascii="Times New Roman" w:hAnsi="Times New Roman"/>
                <w:bCs/>
                <w:i/>
                <w:sz w:val="24"/>
              </w:rPr>
              <w:t>Answering Multiple Choice Questions</w:t>
            </w:r>
            <w:r w:rsidRPr="005C1F11">
              <w:rPr>
                <w:rFonts w:ascii="Times New Roman" w:hAnsi="Times New Roman"/>
                <w:sz w:val="24"/>
              </w:rPr>
              <w:t>:</w:t>
            </w:r>
          </w:p>
          <w:p w:rsidR="005C1F11" w:rsidRPr="005C1F11" w:rsidRDefault="005C1F11" w:rsidP="005C1F11">
            <w:pPr>
              <w:ind w:right="70"/>
              <w:jc w:val="both"/>
              <w:rPr>
                <w:rFonts w:ascii="Times New Roman" w:hAnsi="Times New Roman"/>
                <w:sz w:val="24"/>
              </w:rPr>
            </w:pPr>
            <w:r w:rsidRPr="005C1F11">
              <w:rPr>
                <w:rFonts w:ascii="Times New Roman" w:hAnsi="Times New Roman"/>
                <w:sz w:val="24"/>
              </w:rPr>
              <w:tab/>
              <w:t xml:space="preserve">The most important thing to remember when answering multiple choice questions is that </w:t>
            </w:r>
            <w:r w:rsidRPr="005C1F11">
              <w:rPr>
                <w:rFonts w:ascii="Times New Roman" w:hAnsi="Times New Roman"/>
                <w:bCs/>
                <w:sz w:val="24"/>
              </w:rPr>
              <w:t xml:space="preserve">you are looking for the </w:t>
            </w:r>
            <w:r w:rsidRPr="005C1F11">
              <w:rPr>
                <w:rFonts w:ascii="Times New Roman" w:hAnsi="Times New Roman"/>
                <w:b/>
                <w:bCs/>
                <w:i/>
                <w:sz w:val="24"/>
              </w:rPr>
              <w:t>BEST ANSWER,</w:t>
            </w:r>
            <w:r w:rsidRPr="005C1F11">
              <w:rPr>
                <w:rFonts w:ascii="Times New Roman" w:hAnsi="Times New Roman"/>
                <w:b/>
                <w:i/>
                <w:sz w:val="24"/>
              </w:rPr>
              <w:t xml:space="preserve"> NOT ONLY A CORRECT ANSWER</w:t>
            </w:r>
            <w:r w:rsidRPr="005C1F11">
              <w:rPr>
                <w:rFonts w:ascii="Times New Roman" w:hAnsi="Times New Roman"/>
                <w:sz w:val="24"/>
              </w:rPr>
              <w:t>, and not one which must be true all of the time, in all cases, and without exception.</w:t>
            </w:r>
          </w:p>
          <w:p w:rsidR="005C1F11" w:rsidRPr="005C1F11" w:rsidRDefault="005C1F11" w:rsidP="005C1F11">
            <w:pPr>
              <w:ind w:right="70"/>
              <w:jc w:val="both"/>
              <w:rPr>
                <w:rFonts w:ascii="Times New Roman" w:hAnsi="Times New Roman"/>
                <w:sz w:val="24"/>
              </w:rPr>
            </w:pPr>
            <w:r w:rsidRPr="005C1F11">
              <w:rPr>
                <w:rFonts w:ascii="Times New Roman" w:hAnsi="Times New Roman"/>
                <w:sz w:val="24"/>
              </w:rPr>
              <w:tab/>
              <w:t xml:space="preserve">There are many strategies for maximizing your success on multiple choice exams. The best way to improve your chances, of course, is to study carefully before the exam. There is no good substitute for knowing the right answer. Even a well-prepared student can make silly mistakes on a multiple choice exam, however, or can fall prey to distracters that look very similar to the correct answer.  </w:t>
            </w:r>
          </w:p>
          <w:p w:rsidR="005C1F11" w:rsidRPr="005C1F11" w:rsidRDefault="005C1F11" w:rsidP="005C1F11">
            <w:pPr>
              <w:ind w:right="70"/>
              <w:jc w:val="both"/>
              <w:outlineLvl w:val="0"/>
              <w:rPr>
                <w:rFonts w:ascii="Times New Roman" w:hAnsi="Times New Roman"/>
                <w:i/>
                <w:sz w:val="24"/>
              </w:rPr>
            </w:pPr>
            <w:r w:rsidRPr="005C1F11">
              <w:rPr>
                <w:rFonts w:ascii="Times New Roman" w:hAnsi="Times New Roman"/>
                <w:i/>
                <w:sz w:val="24"/>
              </w:rPr>
              <w:t>Tips</w:t>
            </w:r>
          </w:p>
          <w:p w:rsidR="005C1F11" w:rsidRPr="005C1F11" w:rsidRDefault="005C1F11" w:rsidP="00821159">
            <w:pPr>
              <w:numPr>
                <w:ilvl w:val="0"/>
                <w:numId w:val="25"/>
              </w:numPr>
              <w:ind w:right="70"/>
              <w:jc w:val="both"/>
              <w:rPr>
                <w:rFonts w:ascii="Times New Roman" w:hAnsi="Times New Roman"/>
                <w:sz w:val="24"/>
              </w:rPr>
            </w:pPr>
            <w:r w:rsidRPr="005C1F11">
              <w:rPr>
                <w:rFonts w:ascii="Times New Roman" w:hAnsi="Times New Roman"/>
                <w:sz w:val="24"/>
              </w:rPr>
              <w:t xml:space="preserve">Always cover up the possible responses with a piece of paper or with your hand while you read the </w:t>
            </w:r>
            <w:r w:rsidRPr="005C1F11">
              <w:rPr>
                <w:rFonts w:ascii="Times New Roman" w:hAnsi="Times New Roman"/>
                <w:i/>
                <w:iCs/>
                <w:sz w:val="24"/>
              </w:rPr>
              <w:t>stem</w:t>
            </w:r>
            <w:r w:rsidRPr="005C1F11">
              <w:rPr>
                <w:rFonts w:ascii="Times New Roman" w:hAnsi="Times New Roman"/>
                <w:sz w:val="24"/>
              </w:rPr>
              <w:t xml:space="preserve">, or body of the question. </w:t>
            </w:r>
            <w:r w:rsidRPr="005C1F11">
              <w:rPr>
                <w:rFonts w:ascii="Times New Roman" w:hAnsi="Times New Roman"/>
                <w:iCs/>
                <w:sz w:val="24"/>
              </w:rPr>
              <w:t>Try to anticipate the correct response before you are distracted by seeing the options that your instructor has provided. Then, uncover the responses</w:t>
            </w:r>
            <w:r w:rsidRPr="005C1F11">
              <w:rPr>
                <w:rFonts w:ascii="Times New Roman" w:hAnsi="Times New Roman"/>
                <w:i/>
                <w:iCs/>
                <w:sz w:val="24"/>
              </w:rPr>
              <w:t>.</w:t>
            </w:r>
            <w:r w:rsidRPr="005C1F11">
              <w:rPr>
                <w:rFonts w:ascii="Times New Roman" w:hAnsi="Times New Roman"/>
                <w:sz w:val="24"/>
              </w:rPr>
              <w:t xml:space="preserve"> </w:t>
            </w:r>
          </w:p>
          <w:p w:rsidR="005C1F11" w:rsidRPr="005C1F11" w:rsidRDefault="005C1F11" w:rsidP="00821159">
            <w:pPr>
              <w:numPr>
                <w:ilvl w:val="0"/>
                <w:numId w:val="25"/>
              </w:numPr>
              <w:ind w:right="70"/>
              <w:jc w:val="both"/>
              <w:rPr>
                <w:rFonts w:ascii="Times New Roman" w:hAnsi="Times New Roman"/>
                <w:sz w:val="24"/>
              </w:rPr>
            </w:pPr>
            <w:r w:rsidRPr="005C1F11">
              <w:rPr>
                <w:rFonts w:ascii="Times New Roman" w:hAnsi="Times New Roman"/>
                <w:sz w:val="24"/>
              </w:rPr>
              <w:t xml:space="preserve">If you see the response that you anticipated, circle it and then check to be sure that none of the other responses is better. </w:t>
            </w:r>
          </w:p>
          <w:p w:rsidR="005C1F11" w:rsidRPr="005C1F11" w:rsidRDefault="005C1F11" w:rsidP="00821159">
            <w:pPr>
              <w:numPr>
                <w:ilvl w:val="0"/>
                <w:numId w:val="25"/>
              </w:numPr>
              <w:ind w:right="70"/>
              <w:jc w:val="both"/>
              <w:rPr>
                <w:rFonts w:ascii="Times New Roman" w:hAnsi="Times New Roman"/>
                <w:sz w:val="24"/>
              </w:rPr>
            </w:pPr>
            <w:r w:rsidRPr="005C1F11">
              <w:rPr>
                <w:rFonts w:ascii="Times New Roman" w:hAnsi="Times New Roman"/>
                <w:sz w:val="24"/>
              </w:rPr>
              <w:t xml:space="preserve">If you do not see a response that you expected, then consider some of the following strategies to eliminate responses that are probably wrong. </w:t>
            </w:r>
          </w:p>
          <w:p w:rsidR="005C1F11" w:rsidRPr="005C1F11" w:rsidRDefault="005C1F11" w:rsidP="005C1F11">
            <w:pPr>
              <w:pStyle w:val="NormalWeb"/>
              <w:spacing w:before="0" w:beforeAutospacing="0" w:after="0" w:afterAutospacing="0"/>
              <w:ind w:right="70"/>
              <w:jc w:val="both"/>
              <w:rPr>
                <w:rFonts w:ascii="Times New Roman" w:hAnsi="Times New Roman" w:cs="Times New Roman"/>
              </w:rPr>
            </w:pPr>
            <w:r w:rsidRPr="005C1F11">
              <w:rPr>
                <w:rFonts w:ascii="Times New Roman" w:hAnsi="Times New Roman" w:cs="Times New Roman"/>
                <w:i/>
                <w:iCs/>
              </w:rPr>
              <w:t>None of these strategies is infallible. A smart instructor will avoid writing questions for which these strategies work, but you can always hope for a lapse of attention.</w:t>
            </w:r>
            <w:r w:rsidRPr="005C1F11">
              <w:rPr>
                <w:rFonts w:ascii="Times New Roman" w:hAnsi="Times New Roman" w:cs="Times New Roman"/>
              </w:rPr>
              <w:t xml:space="preserve"> </w:t>
            </w:r>
          </w:p>
          <w:p w:rsidR="005C1F11" w:rsidRPr="005C1F11" w:rsidRDefault="005C1F11" w:rsidP="00821159">
            <w:pPr>
              <w:numPr>
                <w:ilvl w:val="0"/>
                <w:numId w:val="23"/>
              </w:numPr>
              <w:ind w:right="70"/>
              <w:jc w:val="both"/>
              <w:rPr>
                <w:rFonts w:ascii="Times New Roman" w:hAnsi="Times New Roman"/>
                <w:sz w:val="24"/>
              </w:rPr>
            </w:pPr>
            <w:r w:rsidRPr="005C1F11">
              <w:rPr>
                <w:rFonts w:ascii="Times New Roman" w:hAnsi="Times New Roman"/>
                <w:sz w:val="24"/>
              </w:rPr>
              <w:t xml:space="preserve">Responses that use absolute words, such as "always" or "never" are less likely to be correct than ones that use conditional words like "usually" or "probably." </w:t>
            </w:r>
          </w:p>
          <w:p w:rsidR="005C1F11" w:rsidRPr="005C1F11" w:rsidRDefault="005C1F11" w:rsidP="00821159">
            <w:pPr>
              <w:numPr>
                <w:ilvl w:val="0"/>
                <w:numId w:val="23"/>
              </w:numPr>
              <w:ind w:right="70"/>
              <w:jc w:val="both"/>
              <w:rPr>
                <w:rFonts w:ascii="Times New Roman" w:hAnsi="Times New Roman"/>
                <w:sz w:val="24"/>
              </w:rPr>
            </w:pPr>
            <w:r w:rsidRPr="005C1F11">
              <w:rPr>
                <w:rFonts w:ascii="Times New Roman" w:hAnsi="Times New Roman"/>
                <w:sz w:val="24"/>
              </w:rPr>
              <w:t xml:space="preserve">"Funny" responses are usually wrong. </w:t>
            </w:r>
          </w:p>
          <w:p w:rsidR="005C1F11" w:rsidRPr="005C1F11" w:rsidRDefault="005C1F11" w:rsidP="00821159">
            <w:pPr>
              <w:numPr>
                <w:ilvl w:val="0"/>
                <w:numId w:val="23"/>
              </w:numPr>
              <w:ind w:right="70"/>
              <w:jc w:val="both"/>
              <w:rPr>
                <w:rFonts w:ascii="Times New Roman" w:hAnsi="Times New Roman"/>
                <w:sz w:val="24"/>
              </w:rPr>
            </w:pPr>
            <w:r w:rsidRPr="005C1F11">
              <w:rPr>
                <w:rFonts w:ascii="Times New Roman" w:hAnsi="Times New Roman"/>
                <w:sz w:val="24"/>
              </w:rPr>
              <w:t xml:space="preserve">"All of the above" is often a correct response. If you can verify that more than one of the other responses is probably correct, then choose "all of the above." </w:t>
            </w:r>
          </w:p>
          <w:p w:rsidR="005C1F11" w:rsidRPr="005C1F11" w:rsidRDefault="005C1F11" w:rsidP="00821159">
            <w:pPr>
              <w:numPr>
                <w:ilvl w:val="0"/>
                <w:numId w:val="23"/>
              </w:numPr>
              <w:ind w:right="70"/>
              <w:jc w:val="both"/>
              <w:rPr>
                <w:rFonts w:ascii="Times New Roman" w:hAnsi="Times New Roman"/>
                <w:sz w:val="24"/>
              </w:rPr>
            </w:pPr>
            <w:r w:rsidRPr="005C1F11">
              <w:rPr>
                <w:rFonts w:ascii="Times New Roman" w:hAnsi="Times New Roman"/>
                <w:sz w:val="24"/>
              </w:rPr>
              <w:t xml:space="preserve">"None of the above" is usually an incorrect response, but this is less reliable than the "all of the above" rule. Be very careful not to be trapped by double negatives. </w:t>
            </w:r>
          </w:p>
          <w:p w:rsidR="005C1F11" w:rsidRPr="005C1F11" w:rsidRDefault="005C1F11" w:rsidP="00821159">
            <w:pPr>
              <w:numPr>
                <w:ilvl w:val="0"/>
                <w:numId w:val="23"/>
              </w:numPr>
              <w:ind w:right="70"/>
              <w:jc w:val="both"/>
              <w:rPr>
                <w:rFonts w:ascii="Times New Roman" w:hAnsi="Times New Roman"/>
                <w:sz w:val="24"/>
              </w:rPr>
            </w:pPr>
            <w:r w:rsidRPr="005C1F11">
              <w:rPr>
                <w:rFonts w:ascii="Times New Roman" w:hAnsi="Times New Roman"/>
                <w:sz w:val="24"/>
              </w:rPr>
              <w:lastRenderedPageBreak/>
              <w:t xml:space="preserve">Look for grammatical clues. If the stem ends with the indefinite article "an," for example, then the correct response probably begins with a vowel. </w:t>
            </w:r>
          </w:p>
          <w:p w:rsidR="005C1F11" w:rsidRPr="005C1F11" w:rsidRDefault="005C1F11" w:rsidP="00821159">
            <w:pPr>
              <w:numPr>
                <w:ilvl w:val="0"/>
                <w:numId w:val="23"/>
              </w:numPr>
              <w:ind w:right="70"/>
              <w:jc w:val="both"/>
              <w:rPr>
                <w:rFonts w:ascii="Times New Roman" w:hAnsi="Times New Roman"/>
                <w:sz w:val="24"/>
              </w:rPr>
            </w:pPr>
            <w:r w:rsidRPr="005C1F11">
              <w:rPr>
                <w:rFonts w:ascii="Times New Roman" w:hAnsi="Times New Roman"/>
                <w:sz w:val="24"/>
              </w:rPr>
              <w:t xml:space="preserve">The longest response is often the correct one, because the instructor tends to load it with qualifying adjectives or phrases.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5C1F11" w:rsidRPr="005C1F11" w:rsidRDefault="005C1F11" w:rsidP="005C1F11">
      <w:pPr>
        <w:rPr>
          <w:rFonts w:ascii="Times New Roman" w:hAnsi="Times New Roman"/>
          <w:sz w:val="24"/>
        </w:rPr>
      </w:pPr>
      <w:r w:rsidRPr="005C1F11">
        <w:rPr>
          <w:rFonts w:ascii="Times New Roman" w:hAnsi="Times New Roman"/>
          <w:b/>
          <w:bCs/>
          <w:sz w:val="24"/>
          <w:u w:val="single"/>
        </w:rPr>
        <w:t>Name of Course Coordinator</w:t>
      </w:r>
      <w:r w:rsidRPr="005C1F11">
        <w:rPr>
          <w:rFonts w:ascii="Times New Roman" w:hAnsi="Times New Roman"/>
          <w:sz w:val="24"/>
        </w:rPr>
        <w:t xml:space="preserve">:Dr. Mohamed Abedal-Majed  </w:t>
      </w:r>
      <w:r w:rsidRPr="005C1F11">
        <w:rPr>
          <w:rFonts w:ascii="Times New Roman" w:hAnsi="Times New Roman"/>
          <w:b/>
          <w:bCs/>
          <w:sz w:val="24"/>
          <w:u w:val="single"/>
        </w:rPr>
        <w:t>Signature:</w:t>
      </w:r>
      <w:r w:rsidRPr="005C1F11">
        <w:rPr>
          <w:rFonts w:ascii="Times New Roman" w:hAnsi="Times New Roman"/>
          <w:sz w:val="24"/>
        </w:rPr>
        <w:t xml:space="preserve"> M.ayoub  </w:t>
      </w:r>
      <w:r w:rsidRPr="005C1F11">
        <w:rPr>
          <w:rFonts w:ascii="Times New Roman" w:hAnsi="Times New Roman"/>
          <w:b/>
          <w:bCs/>
          <w:sz w:val="24"/>
          <w:u w:val="single"/>
        </w:rPr>
        <w:t>Date:</w:t>
      </w:r>
      <w:r w:rsidRPr="005C1F11">
        <w:rPr>
          <w:rFonts w:ascii="Times New Roman" w:hAnsi="Times New Roman"/>
          <w:sz w:val="24"/>
        </w:rPr>
        <w:t xml:space="preserve"> 20-2-2021</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curriculum committee/Department: ----------------------------- Signature: -</w:t>
      </w:r>
      <w:r w:rsidR="00DE602A" w:rsidRPr="00F93F1F">
        <w:rPr>
          <w:rFonts w:ascii="Times New Roman" w:hAnsi="Times New Roman"/>
          <w:sz w:val="24"/>
        </w:rPr>
        <w:t>--------------------------</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Department: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curriculum committee/Faculty: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Dean: --------------------------------------------------------- -Signature: -------------------------------------------</w:t>
      </w:r>
    </w:p>
    <w:p w:rsidR="004D364A" w:rsidRPr="00F93F1F" w:rsidRDefault="004D364A" w:rsidP="00DE602A">
      <w:pPr>
        <w:rPr>
          <w:rFonts w:ascii="Times New Roman" w:hAnsi="Times New Roman"/>
          <w:sz w:val="24"/>
        </w:rPr>
      </w:pPr>
      <w:r w:rsidRPr="00F93F1F">
        <w:rPr>
          <w:rFonts w:ascii="Times New Roman" w:hAnsi="Times New Roman"/>
          <w:sz w:val="24"/>
        </w:rPr>
        <w:t xml:space="preserve"> </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B5C8D" w:rsidRPr="00F93F1F" w:rsidRDefault="004B5C8D" w:rsidP="00DE602A">
      <w:pPr>
        <w:rPr>
          <w:rFonts w:ascii="Times New Roman" w:hAnsi="Times New Roman"/>
          <w:sz w:val="24"/>
          <w:rtl/>
        </w:rPr>
      </w:pPr>
    </w:p>
    <w:sectPr w:rsidR="004B5C8D" w:rsidRPr="00F93F1F" w:rsidSect="004D364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0D" w:rsidRDefault="00116D0D">
      <w:r>
        <w:separator/>
      </w:r>
    </w:p>
  </w:endnote>
  <w:endnote w:type="continuationSeparator" w:id="0">
    <w:p w:rsidR="00116D0D" w:rsidRDefault="0011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27" w:rsidRDefault="00653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48" w:rsidRDefault="00C93248" w:rsidP="00382671">
    <w:pPr>
      <w:pStyle w:val="Footer"/>
      <w:rPr>
        <w:rStyle w:val="PageNumber"/>
      </w:rPr>
    </w:pPr>
    <w:r>
      <w:t xml:space="preserve">        </w:t>
    </w:r>
  </w:p>
  <w:p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p w:rsidR="00332B9A" w:rsidRDefault="00332B9A" w:rsidP="00C93248">
    <w:pPr>
      <w:pStyle w:val="Footer"/>
      <w:jc w:val="right"/>
    </w:pPr>
    <w:r>
      <w:fldChar w:fldCharType="begin"/>
    </w:r>
    <w:r>
      <w:instrText xml:space="preserve"> PAGE   \* MERGEFORMAT </w:instrText>
    </w:r>
    <w:r>
      <w:fldChar w:fldCharType="separate"/>
    </w:r>
    <w:r w:rsidR="00784522">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1D" w:rsidRDefault="00CF081D">
    <w:pPr>
      <w:pStyle w:val="Footer"/>
      <w:jc w:val="right"/>
    </w:pPr>
    <w:r>
      <w:fldChar w:fldCharType="begin"/>
    </w:r>
    <w:r>
      <w:instrText xml:space="preserve"> PAGE   \* MERGEFORMAT </w:instrText>
    </w:r>
    <w:r>
      <w:fldChar w:fldCharType="separate"/>
    </w:r>
    <w:r w:rsidR="00784522">
      <w:rPr>
        <w:noProof/>
      </w:rPr>
      <w:t>1</w:t>
    </w:r>
    <w:r>
      <w:rPr>
        <w:noProof/>
      </w:rPr>
      <w:fldChar w:fldCharType="end"/>
    </w:r>
  </w:p>
  <w:tbl>
    <w:tblPr>
      <w:bidiVisual/>
      <w:tblW w:w="10178" w:type="dxa"/>
      <w:tblLook w:val="04A0" w:firstRow="1" w:lastRow="0" w:firstColumn="1" w:lastColumn="0" w:noHBand="0" w:noVBand="1"/>
    </w:tblPr>
    <w:tblGrid>
      <w:gridCol w:w="10178"/>
    </w:tblGrid>
    <w:tr w:rsidR="00653A27" w:rsidTr="00653A27">
      <w:tc>
        <w:tcPr>
          <w:tcW w:w="10178" w:type="dxa"/>
          <w:shd w:val="clear" w:color="auto" w:fill="auto"/>
        </w:tcPr>
        <w:p w:rsidR="00653A27" w:rsidRDefault="00653A27" w:rsidP="00653A27">
          <w:pPr>
            <w:pStyle w:val="Footer"/>
            <w:bidi/>
            <w:jc w:val="right"/>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r>
  </w:tbl>
  <w:p w:rsidR="00CF081D" w:rsidRDefault="00CF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0D" w:rsidRDefault="00116D0D">
      <w:r>
        <w:separator/>
      </w:r>
    </w:p>
  </w:footnote>
  <w:footnote w:type="continuationSeparator" w:id="0">
    <w:p w:rsidR="00116D0D" w:rsidRDefault="0011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27" w:rsidRDefault="00653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1F" w:rsidRDefault="00CC4F1F">
    <w:pPr>
      <w:pStyle w:val="Header"/>
      <w:jc w:val="right"/>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C7" w:rsidRDefault="00784522" w:rsidP="00A47C18">
    <w:pPr>
      <w:jc w:val="right"/>
      <w:rPr>
        <w:rFonts w:ascii="Simplified Arabic" w:hAnsi="Simplified Arabic" w:cs="Simplified Arabic"/>
        <w:sz w:val="22"/>
        <w:szCs w:val="22"/>
      </w:rPr>
    </w:pPr>
    <w:r>
      <w:rPr>
        <w:rFonts w:ascii="Calibri" w:hAnsi="Calibri"/>
        <w:noProof/>
        <w:sz w:val="3276"/>
        <w:szCs w:val="3276"/>
        <w:lang w:val="en-US"/>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3276"/>
        <w:szCs w:val="3276"/>
        <w:lang w:val="en-US"/>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rsidR="005225C7" w:rsidRDefault="005225C7" w:rsidP="00A47C18">
    <w:pPr>
      <w:rPr>
        <w:rFonts w:ascii="Simplified Arabic" w:hAnsi="Simplified Arabic" w:cs="Simplified Arabic"/>
        <w:sz w:val="22"/>
        <w:szCs w:val="22"/>
      </w:rPr>
    </w:pPr>
  </w:p>
  <w:p w:rsidR="004D364A" w:rsidRPr="00CD0D76" w:rsidRDefault="004D364A" w:rsidP="00653A27">
    <w:pPr>
      <w:jc w:val="center"/>
      <w:rPr>
        <w:sz w:val="40"/>
        <w:szCs w:val="40"/>
      </w:rPr>
    </w:pPr>
    <w:r w:rsidRPr="004D364A">
      <w:rPr>
        <w:rFonts w:ascii="Simplified Arabic" w:hAnsi="Simplified Arabic" w:cs="Simplified Arabic"/>
        <w:b/>
        <w:bCs/>
        <w:sz w:val="22"/>
        <w:szCs w:val="22"/>
      </w:rPr>
      <w:t>Course Syllabus</w:t>
    </w:r>
  </w:p>
  <w:p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rsidR="005225C7" w:rsidRDefault="005225C7">
    <w:pPr>
      <w:pStyle w:val="Header"/>
      <w:jc w:val="right"/>
      <w:rPr>
        <w:b/>
        <w:sz w:val="28"/>
      </w:rPr>
    </w:pPr>
  </w:p>
  <w:p w:rsidR="005225C7" w:rsidRDefault="00522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571"/>
    <w:multiLevelType w:val="multilevel"/>
    <w:tmpl w:val="6C6031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E13F7C"/>
    <w:multiLevelType w:val="hybridMultilevel"/>
    <w:tmpl w:val="5E40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B0FEB"/>
    <w:multiLevelType w:val="hybridMultilevel"/>
    <w:tmpl w:val="DB58694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05287963"/>
    <w:multiLevelType w:val="hybridMultilevel"/>
    <w:tmpl w:val="44223D0C"/>
    <w:lvl w:ilvl="0" w:tplc="04090005">
      <w:start w:val="1"/>
      <w:numFmt w:val="bullet"/>
      <w:lvlText w:val=""/>
      <w:lvlJc w:val="left"/>
      <w:pPr>
        <w:tabs>
          <w:tab w:val="num" w:pos="540"/>
        </w:tabs>
        <w:ind w:left="54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C3649C"/>
    <w:multiLevelType w:val="hybridMultilevel"/>
    <w:tmpl w:val="1AA48F9C"/>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6466E5"/>
    <w:multiLevelType w:val="hybridMultilevel"/>
    <w:tmpl w:val="41B2D6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6667B"/>
    <w:multiLevelType w:val="hybridMultilevel"/>
    <w:tmpl w:val="AA168F6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1E053AB"/>
    <w:multiLevelType w:val="hybridMultilevel"/>
    <w:tmpl w:val="0832B3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4447B8"/>
    <w:multiLevelType w:val="hybridMultilevel"/>
    <w:tmpl w:val="C9BE28EA"/>
    <w:lvl w:ilvl="0" w:tplc="04090005">
      <w:start w:val="1"/>
      <w:numFmt w:val="bullet"/>
      <w:lvlText w:val=""/>
      <w:lvlJc w:val="left"/>
      <w:pPr>
        <w:tabs>
          <w:tab w:val="num" w:pos="540"/>
        </w:tabs>
        <w:ind w:left="540" w:hanging="360"/>
      </w:pPr>
      <w:rPr>
        <w:rFonts w:ascii="Wingdings" w:hAnsi="Wingdings" w:hint="default"/>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FB4363"/>
    <w:multiLevelType w:val="hybridMultilevel"/>
    <w:tmpl w:val="CAB04D64"/>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30BA0077"/>
    <w:multiLevelType w:val="hybridMultilevel"/>
    <w:tmpl w:val="08E8E75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471D5900"/>
    <w:multiLevelType w:val="hybridMultilevel"/>
    <w:tmpl w:val="1AEAE7D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496A1E52"/>
    <w:multiLevelType w:val="hybridMultilevel"/>
    <w:tmpl w:val="ABA8C33E"/>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AF61126"/>
    <w:multiLevelType w:val="hybridMultilevel"/>
    <w:tmpl w:val="38CAF092"/>
    <w:lvl w:ilvl="0" w:tplc="1124FBB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BA5493F"/>
    <w:multiLevelType w:val="hybridMultilevel"/>
    <w:tmpl w:val="2D744B3A"/>
    <w:lvl w:ilvl="0" w:tplc="10C01AEC">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6">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F0FE2"/>
    <w:multiLevelType w:val="hybridMultilevel"/>
    <w:tmpl w:val="C4EE572C"/>
    <w:lvl w:ilvl="0" w:tplc="04090001">
      <w:start w:val="1"/>
      <w:numFmt w:val="bullet"/>
      <w:lvlText w:val=""/>
      <w:lvlJc w:val="left"/>
      <w:pPr>
        <w:tabs>
          <w:tab w:val="num" w:pos="720"/>
        </w:tabs>
        <w:ind w:left="720" w:right="720" w:hanging="360"/>
      </w:pPr>
      <w:rPr>
        <w:rFonts w:ascii="Symbol" w:hAnsi="Symbol" w:hint="default"/>
        <w:lang w:bidi="ar-SA"/>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53CF0066"/>
    <w:multiLevelType w:val="hybridMultilevel"/>
    <w:tmpl w:val="DAF8D5A6"/>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56C80EB6"/>
    <w:multiLevelType w:val="hybridMultilevel"/>
    <w:tmpl w:val="1632CCE8"/>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5E8D0E70"/>
    <w:multiLevelType w:val="hybridMultilevel"/>
    <w:tmpl w:val="25FA742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6B3B06E5"/>
    <w:multiLevelType w:val="hybridMultilevel"/>
    <w:tmpl w:val="97CCF930"/>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2D7A5B"/>
    <w:multiLevelType w:val="hybridMultilevel"/>
    <w:tmpl w:val="AD92362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1B5076C"/>
    <w:multiLevelType w:val="hybridMultilevel"/>
    <w:tmpl w:val="11508194"/>
    <w:lvl w:ilvl="0" w:tplc="4F0041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4"/>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12"/>
  </w:num>
  <w:num w:numId="10">
    <w:abstractNumId w:val="20"/>
  </w:num>
  <w:num w:numId="11">
    <w:abstractNumId w:val="22"/>
  </w:num>
  <w:num w:numId="12">
    <w:abstractNumId w:val="18"/>
  </w:num>
  <w:num w:numId="13">
    <w:abstractNumId w:val="11"/>
  </w:num>
  <w:num w:numId="14">
    <w:abstractNumId w:val="19"/>
  </w:num>
  <w:num w:numId="15">
    <w:abstractNumId w:val="3"/>
  </w:num>
  <w:num w:numId="16">
    <w:abstractNumId w:val="7"/>
  </w:num>
  <w:num w:numId="17">
    <w:abstractNumId w:val="8"/>
  </w:num>
  <w:num w:numId="18">
    <w:abstractNumId w:val="16"/>
  </w:num>
  <w:num w:numId="19">
    <w:abstractNumId w:val="6"/>
  </w:num>
  <w:num w:numId="20">
    <w:abstractNumId w:val="2"/>
  </w:num>
  <w:num w:numId="21">
    <w:abstractNumId w:val="17"/>
  </w:num>
  <w:num w:numId="22">
    <w:abstractNumId w:val="23"/>
  </w:num>
  <w:num w:numId="23">
    <w:abstractNumId w:val="0"/>
  </w:num>
  <w:num w:numId="24">
    <w:abstractNumId w:val="15"/>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4C72"/>
    <w:rsid w:val="000165F1"/>
    <w:rsid w:val="00016899"/>
    <w:rsid w:val="000177B5"/>
    <w:rsid w:val="0002388B"/>
    <w:rsid w:val="00024732"/>
    <w:rsid w:val="00035167"/>
    <w:rsid w:val="00047D5D"/>
    <w:rsid w:val="00067406"/>
    <w:rsid w:val="000700F3"/>
    <w:rsid w:val="000B386A"/>
    <w:rsid w:val="000C17DB"/>
    <w:rsid w:val="000C47AB"/>
    <w:rsid w:val="000E10C1"/>
    <w:rsid w:val="000F6AE2"/>
    <w:rsid w:val="00100132"/>
    <w:rsid w:val="001128D9"/>
    <w:rsid w:val="001143B0"/>
    <w:rsid w:val="00116D0D"/>
    <w:rsid w:val="00121183"/>
    <w:rsid w:val="0012294E"/>
    <w:rsid w:val="00144561"/>
    <w:rsid w:val="00147137"/>
    <w:rsid w:val="00150244"/>
    <w:rsid w:val="00150C7F"/>
    <w:rsid w:val="001539BC"/>
    <w:rsid w:val="001711B8"/>
    <w:rsid w:val="00172634"/>
    <w:rsid w:val="001731B3"/>
    <w:rsid w:val="00186C8E"/>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91693"/>
    <w:rsid w:val="002D0E1D"/>
    <w:rsid w:val="002F0904"/>
    <w:rsid w:val="00310A24"/>
    <w:rsid w:val="00314838"/>
    <w:rsid w:val="003173A1"/>
    <w:rsid w:val="003259AF"/>
    <w:rsid w:val="00327A0D"/>
    <w:rsid w:val="00332B9A"/>
    <w:rsid w:val="0033559A"/>
    <w:rsid w:val="003411E7"/>
    <w:rsid w:val="003572F3"/>
    <w:rsid w:val="00373FBD"/>
    <w:rsid w:val="00382671"/>
    <w:rsid w:val="003843EA"/>
    <w:rsid w:val="003B332E"/>
    <w:rsid w:val="003E1014"/>
    <w:rsid w:val="0040020F"/>
    <w:rsid w:val="0040165E"/>
    <w:rsid w:val="0040730C"/>
    <w:rsid w:val="00417600"/>
    <w:rsid w:val="004202C0"/>
    <w:rsid w:val="00420B90"/>
    <w:rsid w:val="0042205B"/>
    <w:rsid w:val="00423952"/>
    <w:rsid w:val="00423C58"/>
    <w:rsid w:val="00431C74"/>
    <w:rsid w:val="004342E5"/>
    <w:rsid w:val="00453BFA"/>
    <w:rsid w:val="00465C8B"/>
    <w:rsid w:val="004832DA"/>
    <w:rsid w:val="00496DA5"/>
    <w:rsid w:val="004A707E"/>
    <w:rsid w:val="004B5C8D"/>
    <w:rsid w:val="004C39CD"/>
    <w:rsid w:val="004D36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5C1F11"/>
    <w:rsid w:val="00616DF2"/>
    <w:rsid w:val="00620096"/>
    <w:rsid w:val="00625256"/>
    <w:rsid w:val="00627DDC"/>
    <w:rsid w:val="006457F7"/>
    <w:rsid w:val="0064628C"/>
    <w:rsid w:val="00653A27"/>
    <w:rsid w:val="006603B4"/>
    <w:rsid w:val="00666969"/>
    <w:rsid w:val="00671D3D"/>
    <w:rsid w:val="00671F00"/>
    <w:rsid w:val="0067568D"/>
    <w:rsid w:val="00676685"/>
    <w:rsid w:val="00683A68"/>
    <w:rsid w:val="00693873"/>
    <w:rsid w:val="006A5EFA"/>
    <w:rsid w:val="006B022D"/>
    <w:rsid w:val="006C2C6F"/>
    <w:rsid w:val="006F70C6"/>
    <w:rsid w:val="00715328"/>
    <w:rsid w:val="00723D23"/>
    <w:rsid w:val="007265EC"/>
    <w:rsid w:val="0075066C"/>
    <w:rsid w:val="0075335E"/>
    <w:rsid w:val="0075627D"/>
    <w:rsid w:val="00756EC9"/>
    <w:rsid w:val="00761E80"/>
    <w:rsid w:val="007643B7"/>
    <w:rsid w:val="00775228"/>
    <w:rsid w:val="00784522"/>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1159"/>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20726"/>
    <w:rsid w:val="00920768"/>
    <w:rsid w:val="009310E1"/>
    <w:rsid w:val="00934132"/>
    <w:rsid w:val="009360B0"/>
    <w:rsid w:val="009425B1"/>
    <w:rsid w:val="00955553"/>
    <w:rsid w:val="00956EC6"/>
    <w:rsid w:val="00965D7E"/>
    <w:rsid w:val="00980C02"/>
    <w:rsid w:val="00987E8A"/>
    <w:rsid w:val="00990C57"/>
    <w:rsid w:val="00997FE9"/>
    <w:rsid w:val="009A550F"/>
    <w:rsid w:val="009A7C82"/>
    <w:rsid w:val="009B1CAD"/>
    <w:rsid w:val="009B6777"/>
    <w:rsid w:val="009B6B0A"/>
    <w:rsid w:val="009C6D3F"/>
    <w:rsid w:val="009E5872"/>
    <w:rsid w:val="009E6C5C"/>
    <w:rsid w:val="009F7B84"/>
    <w:rsid w:val="00A12E46"/>
    <w:rsid w:val="00A42EC1"/>
    <w:rsid w:val="00A45946"/>
    <w:rsid w:val="00A462D0"/>
    <w:rsid w:val="00A47C18"/>
    <w:rsid w:val="00A75C88"/>
    <w:rsid w:val="00A765A4"/>
    <w:rsid w:val="00A76B27"/>
    <w:rsid w:val="00A90D1D"/>
    <w:rsid w:val="00AD1543"/>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E7544"/>
    <w:rsid w:val="00BF3EDA"/>
    <w:rsid w:val="00C06816"/>
    <w:rsid w:val="00C10AC0"/>
    <w:rsid w:val="00C31757"/>
    <w:rsid w:val="00C64BCA"/>
    <w:rsid w:val="00C655A6"/>
    <w:rsid w:val="00C67D03"/>
    <w:rsid w:val="00C87B41"/>
    <w:rsid w:val="00C93248"/>
    <w:rsid w:val="00C9471D"/>
    <w:rsid w:val="00CC4F1F"/>
    <w:rsid w:val="00CD6B52"/>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20D"/>
    <w:rsid w:val="00DF368A"/>
    <w:rsid w:val="00E00F98"/>
    <w:rsid w:val="00E15C93"/>
    <w:rsid w:val="00E40BA7"/>
    <w:rsid w:val="00E426E4"/>
    <w:rsid w:val="00E546E1"/>
    <w:rsid w:val="00E55E19"/>
    <w:rsid w:val="00E56E46"/>
    <w:rsid w:val="00E60297"/>
    <w:rsid w:val="00E60635"/>
    <w:rsid w:val="00E64CEE"/>
    <w:rsid w:val="00E66B82"/>
    <w:rsid w:val="00E73622"/>
    <w:rsid w:val="00E744B8"/>
    <w:rsid w:val="00EA4756"/>
    <w:rsid w:val="00EB348D"/>
    <w:rsid w:val="00EC0C0B"/>
    <w:rsid w:val="00EC2745"/>
    <w:rsid w:val="00EC794D"/>
    <w:rsid w:val="00EC7ED7"/>
    <w:rsid w:val="00ED2558"/>
    <w:rsid w:val="00EE6BEC"/>
    <w:rsid w:val="00F06879"/>
    <w:rsid w:val="00F248B9"/>
    <w:rsid w:val="00F24D05"/>
    <w:rsid w:val="00F4025D"/>
    <w:rsid w:val="00F50625"/>
    <w:rsid w:val="00F51120"/>
    <w:rsid w:val="00F57F5A"/>
    <w:rsid w:val="00F65973"/>
    <w:rsid w:val="00F93F1F"/>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uiPriority w:val="99"/>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34"/>
    <w:qFormat/>
    <w:rsid w:val="0075335E"/>
    <w:pPr>
      <w:ind w:left="720"/>
      <w:contextualSpacing/>
    </w:pPr>
    <w:rPr>
      <w:lang w:val="en-US"/>
    </w:rPr>
  </w:style>
  <w:style w:type="paragraph" w:styleId="Title">
    <w:name w:val="Title"/>
    <w:basedOn w:val="Normal"/>
    <w:link w:val="TitleChar"/>
    <w:qFormat/>
    <w:rsid w:val="005C1F11"/>
    <w:pPr>
      <w:jc w:val="center"/>
    </w:pPr>
    <w:rPr>
      <w:rFonts w:ascii="Times New Roman" w:hAnsi="Times New Roman"/>
      <w:b/>
      <w:bCs/>
      <w:sz w:val="24"/>
      <w:lang w:val="en-US"/>
    </w:rPr>
  </w:style>
  <w:style w:type="character" w:customStyle="1" w:styleId="TitleChar">
    <w:name w:val="Title Char"/>
    <w:link w:val="Title"/>
    <w:rsid w:val="005C1F11"/>
    <w:rPr>
      <w:b/>
      <w:bCs/>
      <w:sz w:val="24"/>
      <w:szCs w:val="24"/>
    </w:rPr>
  </w:style>
  <w:style w:type="character" w:customStyle="1" w:styleId="st">
    <w:name w:val="st"/>
    <w:rsid w:val="005C1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uiPriority w:val="99"/>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34"/>
    <w:qFormat/>
    <w:rsid w:val="0075335E"/>
    <w:pPr>
      <w:ind w:left="720"/>
      <w:contextualSpacing/>
    </w:pPr>
    <w:rPr>
      <w:lang w:val="en-US"/>
    </w:rPr>
  </w:style>
  <w:style w:type="paragraph" w:styleId="Title">
    <w:name w:val="Title"/>
    <w:basedOn w:val="Normal"/>
    <w:link w:val="TitleChar"/>
    <w:qFormat/>
    <w:rsid w:val="005C1F11"/>
    <w:pPr>
      <w:jc w:val="center"/>
    </w:pPr>
    <w:rPr>
      <w:rFonts w:ascii="Times New Roman" w:hAnsi="Times New Roman"/>
      <w:b/>
      <w:bCs/>
      <w:sz w:val="24"/>
      <w:lang w:val="en-US"/>
    </w:rPr>
  </w:style>
  <w:style w:type="character" w:customStyle="1" w:styleId="TitleChar">
    <w:name w:val="Title Char"/>
    <w:link w:val="Title"/>
    <w:rsid w:val="005C1F11"/>
    <w:rPr>
      <w:b/>
      <w:bCs/>
      <w:sz w:val="24"/>
      <w:szCs w:val="24"/>
    </w:rPr>
  </w:style>
  <w:style w:type="character" w:customStyle="1" w:styleId="st">
    <w:name w:val="st"/>
    <w:rsid w:val="005C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documentManagement>
</p:properties>
</file>

<file path=customXml/itemProps1.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2.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5.xml><?xml version="1.0" encoding="utf-8"?>
<ds:datastoreItem xmlns:ds="http://schemas.openxmlformats.org/officeDocument/2006/customXml" ds:itemID="{8A3344A2-8597-42D4-AD34-C46E80CD9C0A}">
  <ds:schemaRefs>
    <ds:schemaRef ds:uri="http://schemas.microsoft.com/office/2006/metadata/properties"/>
    <ds:schemaRef ds:uri="http://schemas.microsoft.com/office/infopath/2007/PartnerControl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TotalTime>
  <Pages>11</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Anas Abdelqader</cp:lastModifiedBy>
  <cp:revision>2</cp:revision>
  <cp:lastPrinted>2015-03-23T13:24:00Z</cp:lastPrinted>
  <dcterms:created xsi:type="dcterms:W3CDTF">2021-02-22T13:02:00Z</dcterms:created>
  <dcterms:modified xsi:type="dcterms:W3CDTF">2021-02-22T13:02:00Z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